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8A2EC" w14:textId="67631D73" w:rsidR="005E1BD7" w:rsidRPr="00F35C8F" w:rsidRDefault="00C27F4E" w:rsidP="005E1BD7">
      <w:pPr>
        <w:tabs>
          <w:tab w:val="left" w:pos="9755"/>
        </w:tabs>
        <w:ind w:right="124"/>
        <w:rPr>
          <w:rFonts w:ascii="Times New Roman" w:hAnsi="Times New Roman" w:cs="Times New Roman"/>
          <w:w w:val="110"/>
        </w:rPr>
      </w:pPr>
      <w:r w:rsidRPr="00F35C8F">
        <w:rPr>
          <w:rFonts w:ascii="Times New Roman" w:hAnsi="Times New Roman" w:cs="Times New Roman"/>
          <w:w w:val="110"/>
        </w:rPr>
        <w:t xml:space="preserve">The Ohio State University </w:t>
      </w:r>
    </w:p>
    <w:p w14:paraId="21FF134D" w14:textId="23D3EEAB" w:rsidR="005E1BD7" w:rsidRPr="00F35C8F" w:rsidRDefault="003955BC" w:rsidP="005E1BD7">
      <w:pPr>
        <w:tabs>
          <w:tab w:val="left" w:pos="9755"/>
        </w:tabs>
        <w:ind w:right="124"/>
        <w:rPr>
          <w:rFonts w:ascii="Times New Roman" w:hAnsi="Times New Roman" w:cs="Times New Roman"/>
          <w:w w:val="110"/>
        </w:rPr>
      </w:pPr>
      <w:proofErr w:type="gramStart"/>
      <w:r>
        <w:rPr>
          <w:rFonts w:ascii="Times New Roman" w:hAnsi="Times New Roman" w:cs="Times New Roman"/>
          <w:w w:val="110"/>
        </w:rPr>
        <w:t>281</w:t>
      </w:r>
      <w:proofErr w:type="gramEnd"/>
      <w:r>
        <w:rPr>
          <w:rFonts w:ascii="Times New Roman" w:hAnsi="Times New Roman" w:cs="Times New Roman"/>
          <w:w w:val="110"/>
        </w:rPr>
        <w:t xml:space="preserve"> W. Lane Ave</w:t>
      </w:r>
    </w:p>
    <w:p w14:paraId="51942319" w14:textId="15EC42C0" w:rsidR="00C27F4E" w:rsidRPr="00F35C8F" w:rsidRDefault="003955BC" w:rsidP="005E1BD7">
      <w:pPr>
        <w:tabs>
          <w:tab w:val="left" w:pos="9755"/>
        </w:tabs>
        <w:ind w:right="124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Columbus, OH 43210</w:t>
      </w:r>
      <w:r w:rsidR="00C27F4E" w:rsidRPr="00F35C8F">
        <w:rPr>
          <w:rFonts w:ascii="Times New Roman" w:hAnsi="Times New Roman" w:cs="Times New Roman"/>
          <w:w w:val="110"/>
        </w:rPr>
        <w:t xml:space="preserve"> </w:t>
      </w:r>
    </w:p>
    <w:p w14:paraId="3B1363C7" w14:textId="77777777" w:rsidR="005E1BD7" w:rsidRPr="00F35C8F" w:rsidRDefault="005E1BD7">
      <w:pPr>
        <w:spacing w:before="123"/>
        <w:ind w:left="3445"/>
        <w:rPr>
          <w:rFonts w:ascii="Times New Roman" w:hAnsi="Times New Roman" w:cs="Times New Roman"/>
          <w:w w:val="105"/>
        </w:rPr>
      </w:pPr>
    </w:p>
    <w:p w14:paraId="71E7A022" w14:textId="77777777" w:rsidR="005E1BD7" w:rsidRPr="00F35C8F" w:rsidRDefault="005E1BD7">
      <w:pPr>
        <w:spacing w:before="123"/>
        <w:ind w:left="3445"/>
        <w:rPr>
          <w:rFonts w:ascii="Times New Roman" w:hAnsi="Times New Roman" w:cs="Times New Roman"/>
          <w:w w:val="105"/>
        </w:rPr>
      </w:pPr>
    </w:p>
    <w:p w14:paraId="5DF72632" w14:textId="77777777" w:rsidR="00B627EE" w:rsidRPr="00F35C8F" w:rsidRDefault="001A518D">
      <w:pPr>
        <w:spacing w:before="123"/>
        <w:ind w:left="3445"/>
        <w:rPr>
          <w:rFonts w:ascii="Times New Roman" w:eastAsia="Times New Roman" w:hAnsi="Times New Roman" w:cs="Times New Roman"/>
        </w:rPr>
      </w:pPr>
      <w:r w:rsidRPr="00F35C8F">
        <w:rPr>
          <w:rFonts w:ascii="Times New Roman" w:hAnsi="Times New Roman" w:cs="Times New Roman"/>
          <w:w w:val="105"/>
        </w:rPr>
        <w:t>INCOMING</w:t>
      </w:r>
      <w:r w:rsidRPr="00F35C8F">
        <w:rPr>
          <w:rFonts w:ascii="Times New Roman" w:hAnsi="Times New Roman" w:cs="Times New Roman"/>
          <w:spacing w:val="-11"/>
          <w:w w:val="105"/>
        </w:rPr>
        <w:t xml:space="preserve"> </w:t>
      </w:r>
      <w:r w:rsidRPr="00F35C8F">
        <w:rPr>
          <w:rFonts w:ascii="Times New Roman" w:hAnsi="Times New Roman" w:cs="Times New Roman"/>
          <w:w w:val="105"/>
        </w:rPr>
        <w:t>LOAN</w:t>
      </w:r>
      <w:r w:rsidRPr="00F35C8F">
        <w:rPr>
          <w:rFonts w:ascii="Times New Roman" w:hAnsi="Times New Roman" w:cs="Times New Roman"/>
          <w:spacing w:val="-28"/>
          <w:w w:val="105"/>
        </w:rPr>
        <w:t xml:space="preserve"> </w:t>
      </w:r>
      <w:r w:rsidRPr="00F35C8F">
        <w:rPr>
          <w:rFonts w:ascii="Times New Roman" w:hAnsi="Times New Roman" w:cs="Times New Roman"/>
          <w:w w:val="105"/>
        </w:rPr>
        <w:t>AGREEMENT</w:t>
      </w:r>
    </w:p>
    <w:p w14:paraId="6D813117" w14:textId="77777777" w:rsidR="00B627EE" w:rsidRPr="00F35C8F" w:rsidRDefault="00B627EE">
      <w:pPr>
        <w:rPr>
          <w:rFonts w:ascii="Times New Roman" w:eastAsia="Times New Roman" w:hAnsi="Times New Roman" w:cs="Times New Roman"/>
        </w:rPr>
      </w:pPr>
    </w:p>
    <w:p w14:paraId="104532E6" w14:textId="77777777" w:rsidR="00B627EE" w:rsidRPr="00F35C8F" w:rsidRDefault="00B627EE">
      <w:pPr>
        <w:spacing w:before="8"/>
        <w:rPr>
          <w:rFonts w:ascii="Times New Roman" w:eastAsia="Times New Roman" w:hAnsi="Times New Roman" w:cs="Times New Roman"/>
        </w:rPr>
      </w:pPr>
    </w:p>
    <w:p w14:paraId="49BE58A0" w14:textId="77777777" w:rsidR="00737DB3" w:rsidRPr="00F35C8F" w:rsidRDefault="001A518D" w:rsidP="00737DB3">
      <w:pPr>
        <w:ind w:firstLine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>EXHIBITION TITLE:</w:t>
      </w:r>
      <w:r w:rsidRPr="00F35C8F">
        <w:rPr>
          <w:rFonts w:ascii="Times New Roman" w:hAnsi="Times New Roman" w:cs="Times New Roman"/>
          <w:u w:val="single"/>
        </w:rPr>
        <w:t xml:space="preserve"> </w:t>
      </w:r>
      <w:r w:rsidR="00737DB3" w:rsidRPr="00F35C8F">
        <w:rPr>
          <w:rFonts w:ascii="Times New Roman" w:hAnsi="Times New Roman" w:cs="Times New Roman"/>
          <w:u w:val="single"/>
        </w:rPr>
        <w:t xml:space="preserve">   </w:t>
      </w:r>
    </w:p>
    <w:p w14:paraId="265ADF5F" w14:textId="77777777" w:rsidR="00737DB3" w:rsidRPr="00F35C8F" w:rsidRDefault="001A518D" w:rsidP="00737DB3">
      <w:pPr>
        <w:ind w:firstLine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>LOCATION:</w:t>
      </w:r>
      <w:r w:rsidRPr="00F35C8F">
        <w:rPr>
          <w:rFonts w:ascii="Times New Roman" w:hAnsi="Times New Roman" w:cs="Times New Roman"/>
          <w:u w:val="single"/>
        </w:rPr>
        <w:t xml:space="preserve"> </w:t>
      </w:r>
    </w:p>
    <w:p w14:paraId="073812E9" w14:textId="77777777" w:rsidR="00B627EE" w:rsidRPr="00F35C8F" w:rsidRDefault="001A518D" w:rsidP="00737DB3">
      <w:pPr>
        <w:ind w:firstLine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>EXHIBITION DATES:</w:t>
      </w:r>
      <w:r w:rsidRPr="00F35C8F">
        <w:rPr>
          <w:rFonts w:ascii="Times New Roman" w:hAnsi="Times New Roman" w:cs="Times New Roman"/>
          <w:u w:val="single"/>
        </w:rPr>
        <w:t xml:space="preserve"> </w:t>
      </w:r>
      <w:r w:rsidR="00737DB3" w:rsidRPr="00F35C8F">
        <w:rPr>
          <w:rFonts w:ascii="Times New Roman" w:hAnsi="Times New Roman" w:cs="Times New Roman"/>
          <w:u w:val="single"/>
        </w:rPr>
        <w:t xml:space="preserve">                          </w:t>
      </w:r>
    </w:p>
    <w:p w14:paraId="0D3A2E7E" w14:textId="77777777" w:rsidR="00737DB3" w:rsidRPr="00F35C8F" w:rsidRDefault="00737DB3" w:rsidP="00737DB3">
      <w:pPr>
        <w:ind w:firstLine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 xml:space="preserve">LOAN DATES: </w:t>
      </w:r>
      <w:r w:rsidRPr="00F35C8F">
        <w:rPr>
          <w:rFonts w:ascii="Times New Roman" w:hAnsi="Times New Roman" w:cs="Times New Roman"/>
          <w:u w:val="single"/>
        </w:rPr>
        <w:t xml:space="preserve">                                   </w:t>
      </w:r>
    </w:p>
    <w:p w14:paraId="0C1653F2" w14:textId="77777777" w:rsidR="00737DB3" w:rsidRPr="00F35C8F" w:rsidRDefault="00737DB3" w:rsidP="00737DB3">
      <w:pPr>
        <w:ind w:firstLine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 xml:space="preserve">SHIPPING DATE: </w:t>
      </w:r>
      <w:r w:rsidRPr="00F35C8F">
        <w:rPr>
          <w:rFonts w:ascii="Times New Roman" w:hAnsi="Times New Roman" w:cs="Times New Roman"/>
          <w:u w:val="single"/>
        </w:rPr>
        <w:t xml:space="preserve">     </w:t>
      </w:r>
      <w:r w:rsidRPr="00F35C8F">
        <w:rPr>
          <w:rFonts w:ascii="Times New Roman" w:hAnsi="Times New Roman" w:cs="Times New Roman"/>
        </w:rPr>
        <w:t xml:space="preserve">      RETURN DATE: </w:t>
      </w:r>
      <w:r w:rsidR="00C27F4E" w:rsidRPr="00F35C8F">
        <w:rPr>
          <w:rFonts w:ascii="Times New Roman" w:hAnsi="Times New Roman" w:cs="Times New Roman"/>
        </w:rPr>
        <w:t>________________</w:t>
      </w:r>
    </w:p>
    <w:p w14:paraId="4F9F18EB" w14:textId="77777777" w:rsidR="00B627EE" w:rsidRPr="00F35C8F" w:rsidRDefault="00B627EE">
      <w:pPr>
        <w:spacing w:before="3"/>
        <w:rPr>
          <w:rFonts w:ascii="Times New Roman" w:eastAsia="Times New Roman" w:hAnsi="Times New Roman" w:cs="Times New Roman"/>
        </w:rPr>
      </w:pPr>
    </w:p>
    <w:p w14:paraId="258BDD71" w14:textId="77777777" w:rsidR="00B627EE" w:rsidRPr="00F35C8F" w:rsidRDefault="00B627EE">
      <w:pPr>
        <w:spacing w:before="10"/>
        <w:rPr>
          <w:rFonts w:ascii="Times New Roman" w:eastAsia="Times New Roman" w:hAnsi="Times New Roman" w:cs="Times New Roman"/>
        </w:rPr>
      </w:pPr>
    </w:p>
    <w:p w14:paraId="01BB0B60" w14:textId="6A214E7B" w:rsidR="00737DB3" w:rsidRPr="00F35C8F" w:rsidRDefault="001A518D" w:rsidP="00737DB3">
      <w:pPr>
        <w:ind w:left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 xml:space="preserve">BORROWER Name: </w:t>
      </w:r>
      <w:r w:rsidRPr="00F35C8F">
        <w:rPr>
          <w:rFonts w:ascii="Times New Roman" w:hAnsi="Times New Roman" w:cs="Times New Roman"/>
          <w:u w:val="single"/>
        </w:rPr>
        <w:t>The Ohio State University</w:t>
      </w:r>
      <w:r w:rsidR="00C27F4E" w:rsidRPr="00F35C8F">
        <w:rPr>
          <w:rFonts w:ascii="Times New Roman" w:hAnsi="Times New Roman" w:cs="Times New Roman"/>
          <w:u w:val="single"/>
        </w:rPr>
        <w:t xml:space="preserve">, </w:t>
      </w:r>
      <w:r w:rsidR="003955BC">
        <w:rPr>
          <w:rFonts w:ascii="Times New Roman" w:hAnsi="Times New Roman" w:cs="Times New Roman"/>
          <w:u w:val="single"/>
        </w:rPr>
        <w:t>Department of Spanish and Portuguese</w:t>
      </w:r>
      <w:r w:rsidRPr="00F35C8F">
        <w:rPr>
          <w:rFonts w:ascii="Times New Roman" w:hAnsi="Times New Roman" w:cs="Times New Roman"/>
          <w:u w:val="single"/>
        </w:rPr>
        <w:t xml:space="preserve"> </w:t>
      </w:r>
    </w:p>
    <w:p w14:paraId="7FB014BF" w14:textId="3D69FE4B" w:rsidR="00B627EE" w:rsidRPr="00F35C8F" w:rsidRDefault="001A518D" w:rsidP="00737DB3">
      <w:pPr>
        <w:ind w:left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 xml:space="preserve">Address: </w:t>
      </w:r>
      <w:r w:rsidR="003955BC" w:rsidRPr="003955BC">
        <w:rPr>
          <w:rFonts w:ascii="Times New Roman" w:hAnsi="Times New Roman" w:cs="Times New Roman"/>
          <w:u w:val="single"/>
        </w:rPr>
        <w:t xml:space="preserve">298 </w:t>
      </w:r>
      <w:proofErr w:type="spellStart"/>
      <w:r w:rsidR="003955BC" w:rsidRPr="003955BC">
        <w:rPr>
          <w:rFonts w:ascii="Times New Roman" w:hAnsi="Times New Roman" w:cs="Times New Roman"/>
          <w:u w:val="single"/>
        </w:rPr>
        <w:t>Hagerty</w:t>
      </w:r>
      <w:proofErr w:type="spellEnd"/>
      <w:r w:rsidR="003955BC" w:rsidRPr="003955BC">
        <w:rPr>
          <w:rFonts w:ascii="Times New Roman" w:hAnsi="Times New Roman" w:cs="Times New Roman"/>
          <w:u w:val="single"/>
        </w:rPr>
        <w:t xml:space="preserve"> Hall, 1775 College Road, Columbus OH, 43210</w:t>
      </w:r>
    </w:p>
    <w:p w14:paraId="2118F068" w14:textId="2B895D5F" w:rsidR="00B627EE" w:rsidRPr="00F35C8F" w:rsidRDefault="001A518D" w:rsidP="00737DB3">
      <w:pPr>
        <w:ind w:left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>Contact Person:</w:t>
      </w:r>
      <w:r w:rsidR="003955BC">
        <w:rPr>
          <w:rFonts w:ascii="Times New Roman" w:hAnsi="Times New Roman" w:cs="Times New Roman"/>
          <w:u w:val="single"/>
        </w:rPr>
        <w:t xml:space="preserve"> Adam Keller</w:t>
      </w:r>
    </w:p>
    <w:p w14:paraId="54CB8A7D" w14:textId="1A44B1B3" w:rsidR="00B627EE" w:rsidRPr="00F35C8F" w:rsidRDefault="001A518D" w:rsidP="00737DB3">
      <w:pPr>
        <w:ind w:left="810"/>
        <w:rPr>
          <w:rFonts w:ascii="Times New Roman" w:hAnsi="Times New Roman" w:cs="Times New Roman"/>
          <w:u w:val="single"/>
        </w:rPr>
      </w:pPr>
      <w:r w:rsidRPr="00F35C8F">
        <w:rPr>
          <w:rFonts w:ascii="Times New Roman" w:hAnsi="Times New Roman" w:cs="Times New Roman"/>
        </w:rPr>
        <w:t>Telephone:</w:t>
      </w:r>
      <w:r w:rsidR="003955BC">
        <w:rPr>
          <w:rFonts w:ascii="Times New Roman" w:hAnsi="Times New Roman" w:cs="Times New Roman"/>
          <w:u w:val="single"/>
        </w:rPr>
        <w:t xml:space="preserve"> 614-292-8633</w:t>
      </w:r>
      <w:r w:rsidR="00737DB3" w:rsidRPr="00F35C8F">
        <w:rPr>
          <w:rFonts w:ascii="Times New Roman" w:hAnsi="Times New Roman" w:cs="Times New Roman"/>
          <w:u w:val="single"/>
        </w:rPr>
        <w:t xml:space="preserve"> </w:t>
      </w:r>
    </w:p>
    <w:p w14:paraId="1F8CCCE8" w14:textId="77777777" w:rsidR="00B627EE" w:rsidRPr="00F35C8F" w:rsidRDefault="00B627EE">
      <w:pPr>
        <w:rPr>
          <w:rFonts w:ascii="Times New Roman" w:eastAsia="Times New Roman" w:hAnsi="Times New Roman" w:cs="Times New Roman"/>
        </w:rPr>
      </w:pPr>
    </w:p>
    <w:p w14:paraId="779D9E8B" w14:textId="77777777" w:rsidR="00B627EE" w:rsidRPr="00F35C8F" w:rsidRDefault="00B627EE">
      <w:pPr>
        <w:spacing w:before="5"/>
        <w:rPr>
          <w:rFonts w:ascii="Times New Roman" w:eastAsia="Times New Roman" w:hAnsi="Times New Roman" w:cs="Times New Roman"/>
        </w:rPr>
      </w:pPr>
    </w:p>
    <w:p w14:paraId="74D83886" w14:textId="77777777" w:rsidR="00B627EE" w:rsidRPr="00F35C8F" w:rsidRDefault="001A518D">
      <w:pPr>
        <w:spacing w:line="277" w:lineRule="exact"/>
        <w:ind w:left="813"/>
        <w:rPr>
          <w:rFonts w:ascii="Times New Roman" w:eastAsia="Times New Roman" w:hAnsi="Times New Roman" w:cs="Times New Roman"/>
        </w:rPr>
      </w:pPr>
      <w:r w:rsidRPr="00F35C8F">
        <w:rPr>
          <w:rFonts w:ascii="Times New Roman" w:hAnsi="Times New Roman" w:cs="Times New Roman"/>
          <w:w w:val="95"/>
        </w:rPr>
        <w:t>LENDER</w:t>
      </w:r>
      <w:r w:rsidRPr="00F35C8F">
        <w:rPr>
          <w:rFonts w:ascii="Times New Roman" w:hAnsi="Times New Roman" w:cs="Times New Roman"/>
          <w:spacing w:val="-23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Name:</w:t>
      </w:r>
    </w:p>
    <w:p w14:paraId="25FD5A9A" w14:textId="77777777" w:rsidR="00C27F4E" w:rsidRPr="00F35C8F" w:rsidRDefault="001A518D">
      <w:pPr>
        <w:tabs>
          <w:tab w:val="left" w:pos="2185"/>
          <w:tab w:val="left" w:pos="5378"/>
        </w:tabs>
        <w:spacing w:before="7" w:line="270" w:lineRule="exact"/>
        <w:ind w:left="809" w:right="5416" w:firstLine="14"/>
        <w:rPr>
          <w:rFonts w:ascii="Times New Roman" w:hAnsi="Times New Roman" w:cs="Times New Roman"/>
          <w:w w:val="85"/>
          <w:u w:val="single"/>
        </w:rPr>
      </w:pPr>
      <w:r w:rsidRPr="00F35C8F">
        <w:rPr>
          <w:rFonts w:ascii="Times New Roman" w:hAnsi="Times New Roman" w:cs="Times New Roman"/>
          <w:w w:val="85"/>
        </w:rPr>
        <w:t>Address:</w:t>
      </w:r>
      <w:r w:rsidRPr="00F35C8F">
        <w:rPr>
          <w:rFonts w:ascii="Times New Roman" w:hAnsi="Times New Roman" w:cs="Times New Roman"/>
          <w:w w:val="85"/>
          <w:u w:val="single"/>
        </w:rPr>
        <w:tab/>
      </w:r>
      <w:r w:rsidR="00C27F4E" w:rsidRPr="00F35C8F">
        <w:rPr>
          <w:rFonts w:ascii="Times New Roman" w:hAnsi="Times New Roman" w:cs="Times New Roman"/>
          <w:w w:val="85"/>
          <w:u w:val="single"/>
        </w:rPr>
        <w:t xml:space="preserve">                                                            </w:t>
      </w:r>
    </w:p>
    <w:p w14:paraId="03898B68" w14:textId="77777777" w:rsidR="00B627EE" w:rsidRPr="00F35C8F" w:rsidRDefault="001A518D" w:rsidP="00C27F4E">
      <w:pPr>
        <w:tabs>
          <w:tab w:val="left" w:pos="2185"/>
          <w:tab w:val="left" w:pos="5378"/>
        </w:tabs>
        <w:spacing w:before="7" w:line="270" w:lineRule="exact"/>
        <w:ind w:left="809" w:right="5416" w:firstLine="14"/>
        <w:rPr>
          <w:rFonts w:ascii="Times New Roman" w:eastAsia="Times New Roman" w:hAnsi="Times New Roman" w:cs="Times New Roman"/>
        </w:rPr>
      </w:pPr>
      <w:r w:rsidRPr="00F35C8F">
        <w:rPr>
          <w:rFonts w:ascii="Times New Roman" w:hAnsi="Times New Roman" w:cs="Times New Roman"/>
          <w:w w:val="91"/>
        </w:rPr>
        <w:t xml:space="preserve"> </w:t>
      </w:r>
      <w:r w:rsidRPr="00F35C8F">
        <w:rPr>
          <w:rFonts w:ascii="Times New Roman" w:hAnsi="Times New Roman" w:cs="Times New Roman"/>
          <w:w w:val="90"/>
        </w:rPr>
        <w:t>Email:</w:t>
      </w:r>
      <w:r w:rsidRPr="00F35C8F">
        <w:rPr>
          <w:rFonts w:ascii="Times New Roman" w:hAnsi="Times New Roman" w:cs="Times New Roman"/>
          <w:spacing w:val="18"/>
          <w:w w:val="90"/>
        </w:rPr>
        <w:t xml:space="preserve"> </w:t>
      </w:r>
      <w:r w:rsidR="00C27F4E" w:rsidRPr="00F35C8F">
        <w:rPr>
          <w:rFonts w:ascii="Times New Roman" w:hAnsi="Times New Roman" w:cs="Times New Roman"/>
          <w:spacing w:val="18"/>
          <w:w w:val="90"/>
        </w:rPr>
        <w:t xml:space="preserve">      </w:t>
      </w:r>
    </w:p>
    <w:p w14:paraId="4EB5D6DE" w14:textId="77777777" w:rsidR="00B627EE" w:rsidRPr="00F35C8F" w:rsidRDefault="00B627EE">
      <w:pPr>
        <w:spacing w:before="5"/>
        <w:rPr>
          <w:rFonts w:ascii="Times New Roman" w:eastAsia="Times New Roman" w:hAnsi="Times New Roman" w:cs="Times New Roman"/>
        </w:rPr>
      </w:pPr>
    </w:p>
    <w:p w14:paraId="3100E46E" w14:textId="77777777" w:rsidR="00B627EE" w:rsidRPr="00F35C8F" w:rsidRDefault="001A518D">
      <w:pPr>
        <w:ind w:left="809"/>
        <w:rPr>
          <w:rFonts w:ascii="Times New Roman" w:eastAsia="Times New Roman" w:hAnsi="Times New Roman" w:cs="Times New Roman"/>
        </w:rPr>
      </w:pPr>
      <w:r w:rsidRPr="00F35C8F">
        <w:rPr>
          <w:rFonts w:ascii="Times New Roman" w:hAnsi="Times New Roman" w:cs="Times New Roman"/>
          <w:w w:val="90"/>
        </w:rPr>
        <w:t>OBJECT(S)</w:t>
      </w:r>
      <w:r w:rsidRPr="00F35C8F">
        <w:rPr>
          <w:rFonts w:ascii="Times New Roman" w:hAnsi="Times New Roman" w:cs="Times New Roman"/>
          <w:spacing w:val="17"/>
          <w:w w:val="90"/>
        </w:rPr>
        <w:t xml:space="preserve"> </w:t>
      </w:r>
      <w:r w:rsidRPr="00F35C8F">
        <w:rPr>
          <w:rFonts w:ascii="Times New Roman" w:hAnsi="Times New Roman" w:cs="Times New Roman"/>
          <w:w w:val="90"/>
        </w:rPr>
        <w:t>BORROWED</w:t>
      </w:r>
      <w:r w:rsidRPr="00F35C8F">
        <w:rPr>
          <w:rFonts w:ascii="Times New Roman" w:hAnsi="Times New Roman" w:cs="Times New Roman"/>
          <w:spacing w:val="25"/>
          <w:w w:val="90"/>
        </w:rPr>
        <w:t xml:space="preserve"> </w:t>
      </w:r>
      <w:r w:rsidRPr="00F35C8F">
        <w:rPr>
          <w:rFonts w:ascii="Times New Roman" w:hAnsi="Times New Roman" w:cs="Times New Roman"/>
          <w:w w:val="90"/>
        </w:rPr>
        <w:t>FOR</w:t>
      </w:r>
      <w:r w:rsidRPr="00F35C8F">
        <w:rPr>
          <w:rFonts w:ascii="Times New Roman" w:hAnsi="Times New Roman" w:cs="Times New Roman"/>
          <w:spacing w:val="14"/>
          <w:w w:val="90"/>
        </w:rPr>
        <w:t xml:space="preserve"> </w:t>
      </w:r>
      <w:r w:rsidRPr="00F35C8F">
        <w:rPr>
          <w:rFonts w:ascii="Times New Roman" w:hAnsi="Times New Roman" w:cs="Times New Roman"/>
          <w:w w:val="90"/>
        </w:rPr>
        <w:t>EXHIBITION:</w:t>
      </w:r>
    </w:p>
    <w:p w14:paraId="0A482B61" w14:textId="77777777" w:rsidR="00B627EE" w:rsidRPr="00F35C8F" w:rsidRDefault="00B627EE">
      <w:pPr>
        <w:spacing w:before="9"/>
        <w:rPr>
          <w:rFonts w:ascii="Times New Roman" w:eastAsia="Times New Roman" w:hAnsi="Times New Roman" w:cs="Times New Roman"/>
        </w:rPr>
      </w:pPr>
    </w:p>
    <w:p w14:paraId="0DB4CC6F" w14:textId="77777777" w:rsidR="00B627EE" w:rsidRPr="00F35C8F" w:rsidRDefault="001A518D">
      <w:pPr>
        <w:spacing w:line="266" w:lineRule="exact"/>
        <w:ind w:left="806" w:right="974"/>
        <w:rPr>
          <w:rFonts w:ascii="Times New Roman" w:eastAsia="Times New Roman" w:hAnsi="Times New Roman" w:cs="Times New Roman"/>
        </w:rPr>
      </w:pPr>
      <w:r w:rsidRPr="00F35C8F">
        <w:rPr>
          <w:rFonts w:ascii="Times New Roman" w:hAnsi="Times New Roman" w:cs="Times New Roman"/>
          <w:w w:val="95"/>
        </w:rPr>
        <w:t>Please</w:t>
      </w:r>
      <w:r w:rsidRPr="00F35C8F">
        <w:rPr>
          <w:rFonts w:ascii="Times New Roman" w:hAnsi="Times New Roman" w:cs="Times New Roman"/>
          <w:spacing w:val="-19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indicate</w:t>
      </w:r>
      <w:r w:rsidRPr="00F35C8F">
        <w:rPr>
          <w:rFonts w:ascii="Times New Roman" w:hAnsi="Times New Roman" w:cs="Times New Roman"/>
          <w:spacing w:val="-22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Artist,</w:t>
      </w:r>
      <w:r w:rsidRPr="00F35C8F">
        <w:rPr>
          <w:rFonts w:ascii="Times New Roman" w:hAnsi="Times New Roman" w:cs="Times New Roman"/>
          <w:spacing w:val="-22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Title,</w:t>
      </w:r>
      <w:r w:rsidRPr="00F35C8F">
        <w:rPr>
          <w:rFonts w:ascii="Times New Roman" w:hAnsi="Times New Roman" w:cs="Times New Roman"/>
          <w:spacing w:val="-27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Date</w:t>
      </w:r>
      <w:r w:rsidRPr="00F35C8F">
        <w:rPr>
          <w:rFonts w:ascii="Times New Roman" w:hAnsi="Times New Roman" w:cs="Times New Roman"/>
          <w:spacing w:val="-25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of</w:t>
      </w:r>
      <w:r w:rsidRPr="00F35C8F">
        <w:rPr>
          <w:rFonts w:ascii="Times New Roman" w:hAnsi="Times New Roman" w:cs="Times New Roman"/>
          <w:spacing w:val="-27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Work,</w:t>
      </w:r>
      <w:r w:rsidRPr="00F35C8F">
        <w:rPr>
          <w:rFonts w:ascii="Times New Roman" w:hAnsi="Times New Roman" w:cs="Times New Roman"/>
          <w:spacing w:val="-20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Medium,</w:t>
      </w:r>
      <w:r w:rsidRPr="00F35C8F">
        <w:rPr>
          <w:rFonts w:ascii="Times New Roman" w:hAnsi="Times New Roman" w:cs="Times New Roman"/>
          <w:spacing w:val="-16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Condition</w:t>
      </w:r>
      <w:r w:rsidRPr="00F35C8F">
        <w:rPr>
          <w:rFonts w:ascii="Times New Roman" w:hAnsi="Times New Roman" w:cs="Times New Roman"/>
          <w:spacing w:val="-23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Notes</w:t>
      </w:r>
      <w:r w:rsidRPr="00F35C8F">
        <w:rPr>
          <w:rFonts w:ascii="Times New Roman" w:hAnsi="Times New Roman" w:cs="Times New Roman"/>
          <w:spacing w:val="-18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and</w:t>
      </w:r>
      <w:r w:rsidRPr="00F35C8F">
        <w:rPr>
          <w:rFonts w:ascii="Times New Roman" w:hAnsi="Times New Roman" w:cs="Times New Roman"/>
          <w:spacing w:val="-20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Insurance</w:t>
      </w:r>
      <w:r w:rsidRPr="00F35C8F">
        <w:rPr>
          <w:rFonts w:ascii="Times New Roman" w:hAnsi="Times New Roman" w:cs="Times New Roman"/>
          <w:spacing w:val="-17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Value</w:t>
      </w:r>
      <w:r w:rsidRPr="00F35C8F">
        <w:rPr>
          <w:rFonts w:ascii="Times New Roman" w:hAnsi="Times New Roman" w:cs="Times New Roman"/>
          <w:spacing w:val="-17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for</w:t>
      </w:r>
      <w:r w:rsidRPr="00F35C8F">
        <w:rPr>
          <w:rFonts w:ascii="Times New Roman" w:hAnsi="Times New Roman" w:cs="Times New Roman"/>
          <w:spacing w:val="-30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each</w:t>
      </w:r>
      <w:r w:rsidRPr="00F35C8F">
        <w:rPr>
          <w:rFonts w:ascii="Times New Roman" w:hAnsi="Times New Roman" w:cs="Times New Roman"/>
          <w:w w:val="91"/>
        </w:rPr>
        <w:t xml:space="preserve"> </w:t>
      </w:r>
      <w:r w:rsidRPr="00F35C8F">
        <w:rPr>
          <w:rFonts w:ascii="Times New Roman" w:hAnsi="Times New Roman" w:cs="Times New Roman"/>
        </w:rPr>
        <w:t>object.</w:t>
      </w:r>
    </w:p>
    <w:p w14:paraId="6C136788" w14:textId="77777777" w:rsidR="00B627EE" w:rsidRPr="00F35C8F" w:rsidRDefault="001A518D">
      <w:pPr>
        <w:spacing w:line="266" w:lineRule="exact"/>
        <w:ind w:left="1483"/>
        <w:rPr>
          <w:rFonts w:ascii="Times New Roman" w:eastAsia="Times New Roman" w:hAnsi="Times New Roman" w:cs="Times New Roman"/>
        </w:rPr>
      </w:pPr>
      <w:r w:rsidRPr="00F35C8F">
        <w:rPr>
          <w:rFonts w:ascii="Times New Roman" w:hAnsi="Times New Roman" w:cs="Times New Roman"/>
          <w:w w:val="95"/>
        </w:rPr>
        <w:t>Artist</w:t>
      </w:r>
    </w:p>
    <w:p w14:paraId="3F77C8DD" w14:textId="77777777" w:rsidR="00C27F4E" w:rsidRPr="00F35C8F" w:rsidRDefault="001A518D">
      <w:pPr>
        <w:spacing w:before="5" w:line="274" w:lineRule="exact"/>
        <w:ind w:left="1483" w:right="3770"/>
        <w:rPr>
          <w:rFonts w:ascii="Times New Roman" w:hAnsi="Times New Roman" w:cs="Times New Roman"/>
          <w:spacing w:val="-27"/>
          <w:w w:val="95"/>
        </w:rPr>
      </w:pPr>
      <w:r w:rsidRPr="00F35C8F">
        <w:rPr>
          <w:rFonts w:ascii="Times New Roman" w:hAnsi="Times New Roman" w:cs="Times New Roman"/>
          <w:w w:val="95"/>
        </w:rPr>
        <w:t>Title:</w:t>
      </w:r>
      <w:r w:rsidRPr="00F35C8F">
        <w:rPr>
          <w:rFonts w:ascii="Times New Roman" w:hAnsi="Times New Roman" w:cs="Times New Roman"/>
          <w:spacing w:val="-27"/>
          <w:w w:val="95"/>
        </w:rPr>
        <w:t xml:space="preserve"> </w:t>
      </w:r>
    </w:p>
    <w:p w14:paraId="716194E2" w14:textId="77777777" w:rsidR="00B627EE" w:rsidRPr="00F35C8F" w:rsidRDefault="001A518D">
      <w:pPr>
        <w:spacing w:before="5" w:line="274" w:lineRule="exact"/>
        <w:ind w:left="1483" w:right="3770"/>
        <w:rPr>
          <w:rFonts w:ascii="Times New Roman" w:eastAsia="Times New Roman" w:hAnsi="Times New Roman" w:cs="Times New Roman"/>
        </w:rPr>
      </w:pPr>
      <w:r w:rsidRPr="00F35C8F">
        <w:rPr>
          <w:rFonts w:ascii="Times New Roman" w:hAnsi="Times New Roman" w:cs="Times New Roman"/>
          <w:w w:val="95"/>
        </w:rPr>
        <w:t>Publication</w:t>
      </w:r>
      <w:r w:rsidRPr="00F35C8F">
        <w:rPr>
          <w:rFonts w:ascii="Times New Roman" w:hAnsi="Times New Roman" w:cs="Times New Roman"/>
          <w:spacing w:val="-28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Date:</w:t>
      </w:r>
      <w:r w:rsidRPr="00F35C8F">
        <w:rPr>
          <w:rFonts w:ascii="Times New Roman" w:hAnsi="Times New Roman" w:cs="Times New Roman"/>
          <w:spacing w:val="-36"/>
          <w:w w:val="95"/>
        </w:rPr>
        <w:t xml:space="preserve"> </w:t>
      </w:r>
    </w:p>
    <w:p w14:paraId="479990B2" w14:textId="77777777" w:rsidR="00B627EE" w:rsidRPr="00F35C8F" w:rsidRDefault="001A518D">
      <w:pPr>
        <w:pStyle w:val="Heading1"/>
        <w:spacing w:line="266" w:lineRule="exact"/>
        <w:ind w:left="1486"/>
        <w:rPr>
          <w:rFonts w:cs="Times New Roman"/>
          <w:sz w:val="22"/>
          <w:szCs w:val="22"/>
        </w:rPr>
      </w:pPr>
      <w:r w:rsidRPr="00F35C8F">
        <w:rPr>
          <w:rFonts w:cs="Times New Roman"/>
          <w:w w:val="95"/>
          <w:sz w:val="22"/>
          <w:szCs w:val="22"/>
        </w:rPr>
        <w:t>Medium:</w:t>
      </w:r>
      <w:r w:rsidRPr="00F35C8F">
        <w:rPr>
          <w:rFonts w:cs="Times New Roman"/>
          <w:spacing w:val="-21"/>
          <w:w w:val="95"/>
          <w:sz w:val="22"/>
          <w:szCs w:val="22"/>
        </w:rPr>
        <w:t xml:space="preserve"> </w:t>
      </w:r>
    </w:p>
    <w:p w14:paraId="6950DA66" w14:textId="77777777" w:rsidR="00B627EE" w:rsidRPr="00F35C8F" w:rsidRDefault="00B627EE">
      <w:pPr>
        <w:rPr>
          <w:rFonts w:ascii="Times New Roman" w:eastAsia="Times New Roman" w:hAnsi="Times New Roman" w:cs="Times New Roman"/>
        </w:rPr>
      </w:pPr>
    </w:p>
    <w:p w14:paraId="5DD75DCF" w14:textId="77777777" w:rsidR="00B627EE" w:rsidRPr="00F35C8F" w:rsidRDefault="00B627EE">
      <w:pPr>
        <w:rPr>
          <w:rFonts w:ascii="Times New Roman" w:eastAsia="Times New Roman" w:hAnsi="Times New Roman" w:cs="Times New Roman"/>
        </w:rPr>
      </w:pPr>
    </w:p>
    <w:p w14:paraId="2A36B77A" w14:textId="77777777" w:rsidR="00B627EE" w:rsidRPr="00F35C8F" w:rsidRDefault="00B627EE">
      <w:pPr>
        <w:rPr>
          <w:rFonts w:ascii="Times New Roman" w:eastAsia="Times New Roman" w:hAnsi="Times New Roman" w:cs="Times New Roman"/>
        </w:rPr>
      </w:pPr>
    </w:p>
    <w:p w14:paraId="10297EAB" w14:textId="77777777" w:rsidR="00B627EE" w:rsidRPr="00F35C8F" w:rsidRDefault="00B627EE">
      <w:pPr>
        <w:rPr>
          <w:rFonts w:ascii="Times New Roman" w:eastAsia="Times New Roman" w:hAnsi="Times New Roman" w:cs="Times New Roman"/>
        </w:rPr>
      </w:pPr>
    </w:p>
    <w:p w14:paraId="22ED1434" w14:textId="77777777" w:rsidR="00B627EE" w:rsidRPr="00F35C8F" w:rsidRDefault="00B627EE">
      <w:pPr>
        <w:rPr>
          <w:rFonts w:ascii="Times New Roman" w:eastAsia="Times New Roman" w:hAnsi="Times New Roman" w:cs="Times New Roman"/>
        </w:rPr>
      </w:pPr>
    </w:p>
    <w:p w14:paraId="7C2CDD90" w14:textId="77777777" w:rsidR="00B627EE" w:rsidRPr="00F35C8F" w:rsidRDefault="00B627EE">
      <w:pPr>
        <w:rPr>
          <w:rFonts w:ascii="Times New Roman" w:eastAsia="Times New Roman" w:hAnsi="Times New Roman" w:cs="Times New Roman"/>
        </w:rPr>
      </w:pPr>
    </w:p>
    <w:p w14:paraId="603CD2E0" w14:textId="77777777" w:rsidR="00B627EE" w:rsidRPr="00F35C8F" w:rsidRDefault="001A518D">
      <w:pPr>
        <w:spacing w:before="202" w:line="283" w:lineRule="exact"/>
        <w:ind w:left="795"/>
        <w:rPr>
          <w:rFonts w:ascii="Times New Roman" w:eastAsia="Times New Roman" w:hAnsi="Times New Roman" w:cs="Times New Roman"/>
        </w:rPr>
      </w:pPr>
      <w:r w:rsidRPr="00F35C8F">
        <w:rPr>
          <w:rFonts w:ascii="Times New Roman" w:hAnsi="Times New Roman" w:cs="Times New Roman"/>
          <w:w w:val="95"/>
        </w:rPr>
        <w:t>INSURANCE:</w:t>
      </w:r>
      <w:r w:rsidRPr="00F35C8F">
        <w:rPr>
          <w:rFonts w:ascii="Times New Roman" w:hAnsi="Times New Roman" w:cs="Times New Roman"/>
          <w:spacing w:val="-19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A</w:t>
      </w:r>
      <w:r w:rsidRPr="00F35C8F">
        <w:rPr>
          <w:rFonts w:ascii="Times New Roman" w:hAnsi="Times New Roman" w:cs="Times New Roman"/>
          <w:spacing w:val="-26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certificate</w:t>
      </w:r>
      <w:r w:rsidRPr="00F35C8F">
        <w:rPr>
          <w:rFonts w:ascii="Times New Roman" w:hAnsi="Times New Roman" w:cs="Times New Roman"/>
          <w:spacing w:val="-22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of</w:t>
      </w:r>
      <w:r w:rsidRPr="00F35C8F">
        <w:rPr>
          <w:rFonts w:ascii="Times New Roman" w:hAnsi="Times New Roman" w:cs="Times New Roman"/>
          <w:spacing w:val="-27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insurance</w:t>
      </w:r>
      <w:r w:rsidRPr="00F35C8F">
        <w:rPr>
          <w:rFonts w:ascii="Times New Roman" w:hAnsi="Times New Roman" w:cs="Times New Roman"/>
          <w:spacing w:val="-25"/>
          <w:w w:val="95"/>
        </w:rPr>
        <w:t xml:space="preserve"> </w:t>
      </w:r>
      <w:proofErr w:type="gramStart"/>
      <w:r w:rsidRPr="00F35C8F">
        <w:rPr>
          <w:rFonts w:ascii="Times New Roman" w:hAnsi="Times New Roman" w:cs="Times New Roman"/>
          <w:w w:val="95"/>
        </w:rPr>
        <w:t>will</w:t>
      </w:r>
      <w:r w:rsidRPr="00F35C8F">
        <w:rPr>
          <w:rFonts w:ascii="Times New Roman" w:hAnsi="Times New Roman" w:cs="Times New Roman"/>
          <w:spacing w:val="-19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be</w:t>
      </w:r>
      <w:r w:rsidRPr="00F35C8F">
        <w:rPr>
          <w:rFonts w:ascii="Times New Roman" w:hAnsi="Times New Roman" w:cs="Times New Roman"/>
          <w:spacing w:val="-23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submitted</w:t>
      </w:r>
      <w:proofErr w:type="gramEnd"/>
      <w:r w:rsidRPr="00F35C8F">
        <w:rPr>
          <w:rFonts w:ascii="Times New Roman" w:hAnsi="Times New Roman" w:cs="Times New Roman"/>
          <w:spacing w:val="-21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to</w:t>
      </w:r>
      <w:r w:rsidRPr="00F35C8F">
        <w:rPr>
          <w:rFonts w:ascii="Times New Roman" w:hAnsi="Times New Roman" w:cs="Times New Roman"/>
          <w:spacing w:val="-29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the</w:t>
      </w:r>
      <w:r w:rsidRPr="00F35C8F">
        <w:rPr>
          <w:rFonts w:ascii="Times New Roman" w:hAnsi="Times New Roman" w:cs="Times New Roman"/>
          <w:spacing w:val="-22"/>
          <w:w w:val="95"/>
        </w:rPr>
        <w:t xml:space="preserve"> </w:t>
      </w:r>
      <w:r w:rsidRPr="00F35C8F">
        <w:rPr>
          <w:rFonts w:ascii="Times New Roman" w:hAnsi="Times New Roman" w:cs="Times New Roman"/>
          <w:w w:val="95"/>
        </w:rPr>
        <w:t>lender.</w:t>
      </w:r>
    </w:p>
    <w:p w14:paraId="1872B511" w14:textId="77777777" w:rsidR="00B627EE" w:rsidRPr="00F35C8F" w:rsidRDefault="001A518D">
      <w:pPr>
        <w:tabs>
          <w:tab w:val="left" w:pos="2257"/>
        </w:tabs>
        <w:spacing w:line="272" w:lineRule="exact"/>
        <w:ind w:left="791"/>
        <w:rPr>
          <w:rFonts w:ascii="Times New Roman" w:eastAsia="Times New Roman" w:hAnsi="Times New Roman" w:cs="Times New Roman"/>
          <w:b/>
          <w:u w:val="single"/>
        </w:rPr>
      </w:pPr>
      <w:r w:rsidRPr="00F35C8F">
        <w:rPr>
          <w:rFonts w:ascii="Times New Roman" w:hAnsi="Times New Roman" w:cs="Times New Roman"/>
          <w:b/>
        </w:rPr>
        <w:t>Total</w:t>
      </w:r>
      <w:r w:rsidRPr="00F35C8F">
        <w:rPr>
          <w:rFonts w:ascii="Times New Roman" w:hAnsi="Times New Roman" w:cs="Times New Roman"/>
          <w:b/>
          <w:spacing w:val="-2"/>
        </w:rPr>
        <w:t xml:space="preserve"> </w:t>
      </w:r>
      <w:r w:rsidRPr="00F35C8F">
        <w:rPr>
          <w:rFonts w:ascii="Times New Roman" w:hAnsi="Times New Roman" w:cs="Times New Roman"/>
          <w:b/>
        </w:rPr>
        <w:t>value:</w:t>
      </w:r>
      <w:r w:rsidRPr="00F35C8F">
        <w:rPr>
          <w:rFonts w:ascii="Times New Roman" w:hAnsi="Times New Roman" w:cs="Times New Roman"/>
          <w:b/>
          <w:u w:val="single"/>
        </w:rPr>
        <w:tab/>
      </w:r>
      <w:r w:rsidR="00923960" w:rsidRPr="00F35C8F">
        <w:rPr>
          <w:rFonts w:ascii="Times New Roman" w:hAnsi="Times New Roman" w:cs="Times New Roman"/>
          <w:b/>
          <w:spacing w:val="-4"/>
          <w:u w:val="single"/>
        </w:rPr>
        <w:t xml:space="preserve"> </w:t>
      </w:r>
    </w:p>
    <w:p w14:paraId="039910EA" w14:textId="77777777" w:rsidR="00B627EE" w:rsidRPr="00F35C8F" w:rsidRDefault="00B627EE">
      <w:pPr>
        <w:spacing w:line="272" w:lineRule="exact"/>
        <w:rPr>
          <w:rFonts w:ascii="Times New Roman" w:eastAsia="Times New Roman" w:hAnsi="Times New Roman" w:cs="Times New Roman"/>
        </w:rPr>
        <w:sectPr w:rsidR="00B627EE" w:rsidRPr="00F35C8F">
          <w:footerReference w:type="default" r:id="rId7"/>
          <w:type w:val="continuous"/>
          <w:pgSz w:w="12140" w:h="15920"/>
          <w:pgMar w:top="500" w:right="180" w:bottom="280" w:left="360" w:header="720" w:footer="720" w:gutter="0"/>
          <w:cols w:space="720"/>
        </w:sectPr>
      </w:pPr>
    </w:p>
    <w:p w14:paraId="222A9C47" w14:textId="77777777" w:rsidR="00B627EE" w:rsidRPr="00F851B7" w:rsidRDefault="001A518D">
      <w:pPr>
        <w:spacing w:before="198"/>
        <w:ind w:left="50"/>
        <w:jc w:val="center"/>
        <w:rPr>
          <w:rFonts w:ascii="Times New Roman" w:eastAsia="Times New Roman" w:hAnsi="Times New Roman" w:cs="Times New Roman"/>
        </w:rPr>
      </w:pPr>
      <w:r w:rsidRPr="00F851B7">
        <w:rPr>
          <w:rFonts w:ascii="Times New Roman" w:hAnsi="Times New Roman" w:cs="Times New Roman"/>
          <w:w w:val="95"/>
        </w:rPr>
        <w:lastRenderedPageBreak/>
        <w:t>Conditions</w:t>
      </w:r>
      <w:r w:rsidRPr="00F851B7">
        <w:rPr>
          <w:rFonts w:ascii="Times New Roman" w:hAnsi="Times New Roman" w:cs="Times New Roman"/>
          <w:spacing w:val="2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Governing</w:t>
      </w:r>
      <w:r w:rsidRPr="00F851B7">
        <w:rPr>
          <w:rFonts w:ascii="Times New Roman" w:hAnsi="Times New Roman" w:cs="Times New Roman"/>
          <w:spacing w:val="-1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Incoming</w:t>
      </w:r>
      <w:r w:rsidRPr="00F851B7">
        <w:rPr>
          <w:rFonts w:ascii="Times New Roman" w:hAnsi="Times New Roman" w:cs="Times New Roman"/>
          <w:spacing w:val="-1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Loans</w:t>
      </w:r>
    </w:p>
    <w:p w14:paraId="57BA1D45" w14:textId="77777777" w:rsidR="00B627EE" w:rsidRPr="00F851B7" w:rsidRDefault="00B627EE">
      <w:pPr>
        <w:spacing w:before="6"/>
        <w:rPr>
          <w:rFonts w:ascii="Times New Roman" w:eastAsia="Times New Roman" w:hAnsi="Times New Roman" w:cs="Times New Roman"/>
        </w:rPr>
      </w:pPr>
    </w:p>
    <w:p w14:paraId="1A01B2DD" w14:textId="77777777" w:rsidR="00B627EE" w:rsidRPr="00F851B7" w:rsidRDefault="001A518D">
      <w:pPr>
        <w:pStyle w:val="BodyText"/>
        <w:spacing w:line="219" w:lineRule="auto"/>
        <w:ind w:right="176" w:firstLine="7"/>
        <w:rPr>
          <w:rFonts w:cs="Times New Roman"/>
          <w:sz w:val="22"/>
          <w:szCs w:val="22"/>
        </w:rPr>
      </w:pPr>
      <w:r w:rsidRPr="00F851B7">
        <w:rPr>
          <w:rFonts w:cs="Times New Roman"/>
          <w:w w:val="90"/>
          <w:sz w:val="22"/>
          <w:szCs w:val="22"/>
        </w:rPr>
        <w:t>In</w:t>
      </w:r>
      <w:r w:rsidRPr="00F851B7">
        <w:rPr>
          <w:rFonts w:cs="Times New Roman"/>
          <w:spacing w:val="-2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general,</w:t>
      </w:r>
      <w:r w:rsidRPr="00F851B7">
        <w:rPr>
          <w:rFonts w:cs="Times New Roman"/>
          <w:spacing w:val="-1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when</w:t>
      </w:r>
      <w:r w:rsidRPr="00F851B7">
        <w:rPr>
          <w:rFonts w:cs="Times New Roman"/>
          <w:spacing w:val="-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Ohio</w:t>
      </w:r>
      <w:r w:rsidRPr="00F851B7">
        <w:rPr>
          <w:rFonts w:cs="Times New Roman"/>
          <w:spacing w:val="-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State</w:t>
      </w:r>
      <w:r w:rsidRPr="00F851B7">
        <w:rPr>
          <w:rFonts w:cs="Times New Roman"/>
          <w:spacing w:val="-1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University</w:t>
      </w:r>
      <w:r w:rsidRPr="00F851B7">
        <w:rPr>
          <w:rFonts w:cs="Times New Roman"/>
          <w:spacing w:val="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(the</w:t>
      </w:r>
      <w:r w:rsidRPr="00F851B7">
        <w:rPr>
          <w:rFonts w:cs="Times New Roman"/>
          <w:spacing w:val="-14"/>
          <w:w w:val="90"/>
          <w:sz w:val="22"/>
          <w:szCs w:val="22"/>
        </w:rPr>
        <w:t xml:space="preserve"> </w:t>
      </w:r>
      <w:r w:rsidR="00C27F4E" w:rsidRPr="00F851B7">
        <w:rPr>
          <w:rFonts w:cs="Times New Roman"/>
          <w:spacing w:val="-14"/>
          <w:w w:val="90"/>
          <w:sz w:val="22"/>
          <w:szCs w:val="22"/>
        </w:rPr>
        <w:t>“B</w:t>
      </w:r>
      <w:r w:rsidRPr="00F851B7">
        <w:rPr>
          <w:rFonts w:cs="Times New Roman"/>
          <w:w w:val="90"/>
          <w:sz w:val="22"/>
          <w:szCs w:val="22"/>
        </w:rPr>
        <w:t>orrower</w:t>
      </w:r>
      <w:r w:rsidR="00C27F4E" w:rsidRPr="00F851B7">
        <w:rPr>
          <w:rFonts w:cs="Times New Roman"/>
          <w:w w:val="90"/>
          <w:sz w:val="22"/>
          <w:szCs w:val="22"/>
        </w:rPr>
        <w:t>”</w:t>
      </w:r>
      <w:r w:rsidRPr="00F851B7">
        <w:rPr>
          <w:rFonts w:cs="Times New Roman"/>
          <w:w w:val="90"/>
          <w:sz w:val="22"/>
          <w:szCs w:val="22"/>
        </w:rPr>
        <w:t>)</w:t>
      </w:r>
      <w:r w:rsidRPr="00F851B7">
        <w:rPr>
          <w:rFonts w:cs="Times New Roman"/>
          <w:spacing w:val="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borrows</w:t>
      </w:r>
      <w:r w:rsidRPr="00F851B7">
        <w:rPr>
          <w:rFonts w:cs="Times New Roman"/>
          <w:spacing w:val="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materials,</w:t>
      </w:r>
      <w:r w:rsidRPr="00F851B7">
        <w:rPr>
          <w:rFonts w:cs="Times New Roman"/>
          <w:spacing w:val="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it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intends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to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arrange</w:t>
      </w:r>
      <w:r w:rsidRPr="00F851B7">
        <w:rPr>
          <w:rFonts w:cs="Times New Roman"/>
          <w:spacing w:val="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for</w:t>
      </w:r>
      <w:r w:rsidRPr="00F851B7">
        <w:rPr>
          <w:rFonts w:cs="Times New Roman"/>
          <w:spacing w:val="-8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transportation,</w:t>
      </w:r>
      <w:r w:rsidRPr="00F851B7">
        <w:rPr>
          <w:rFonts w:cs="Times New Roman"/>
          <w:spacing w:val="8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to</w:t>
      </w:r>
      <w:r w:rsidRPr="00F851B7">
        <w:rPr>
          <w:rFonts w:cs="Times New Roman"/>
          <w:spacing w:val="-1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provide</w:t>
      </w:r>
      <w:r w:rsidRPr="00F851B7">
        <w:rPr>
          <w:rFonts w:cs="Times New Roman"/>
          <w:w w:val="88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for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insurance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coverage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during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loan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period,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extend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borrowed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same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level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care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protection</w:t>
      </w:r>
      <w:r w:rsidRPr="00F851B7">
        <w:rPr>
          <w:rFonts w:cs="Times New Roman"/>
          <w:spacing w:val="-1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it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would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for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its</w:t>
      </w:r>
      <w:r w:rsidRPr="00F851B7">
        <w:rPr>
          <w:rFonts w:cs="Times New Roman"/>
          <w:w w:val="91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own</w:t>
      </w:r>
      <w:r w:rsidRPr="00F851B7">
        <w:rPr>
          <w:rFonts w:cs="Times New Roman"/>
          <w:spacing w:val="-2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collections.</w:t>
      </w:r>
    </w:p>
    <w:p w14:paraId="4E37971C" w14:textId="77777777" w:rsidR="00B627EE" w:rsidRPr="00F851B7" w:rsidRDefault="00B627EE">
      <w:pPr>
        <w:spacing w:before="8"/>
        <w:rPr>
          <w:rFonts w:ascii="Times New Roman" w:eastAsia="Times New Roman" w:hAnsi="Times New Roman" w:cs="Times New Roman"/>
        </w:rPr>
      </w:pPr>
    </w:p>
    <w:p w14:paraId="15A5AA13" w14:textId="6A163B5F" w:rsidR="00B627EE" w:rsidRPr="00F851B7" w:rsidRDefault="001A518D" w:rsidP="000D107F">
      <w:pPr>
        <w:pStyle w:val="BodyText"/>
        <w:numPr>
          <w:ilvl w:val="0"/>
          <w:numId w:val="7"/>
        </w:numPr>
        <w:spacing w:line="212" w:lineRule="exact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The</w:t>
      </w:r>
      <w:r w:rsidR="00C27F4E" w:rsidRPr="00F851B7">
        <w:rPr>
          <w:rFonts w:cs="Times New Roman"/>
          <w:w w:val="95"/>
          <w:sz w:val="22"/>
          <w:szCs w:val="22"/>
        </w:rPr>
        <w:t xml:space="preserve"> B</w:t>
      </w:r>
      <w:r w:rsidRPr="00F851B7">
        <w:rPr>
          <w:rFonts w:cs="Times New Roman"/>
          <w:w w:val="95"/>
          <w:sz w:val="22"/>
          <w:szCs w:val="22"/>
        </w:rPr>
        <w:t>orrower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will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provide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appropriate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security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protection</w:t>
      </w:r>
      <w:r w:rsidRPr="00F851B7">
        <w:rPr>
          <w:rFonts w:cs="Times New Roman"/>
          <w:spacing w:val="-1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from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damage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or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deterioration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from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any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external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cause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while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object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is</w:t>
      </w:r>
      <w:r w:rsidR="00F851B7" w:rsidRPr="00F851B7">
        <w:rPr>
          <w:rFonts w:cs="Times New Roman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3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transit,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3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storage,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on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exhibition.</w:t>
      </w:r>
    </w:p>
    <w:p w14:paraId="0F7A586C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366"/>
        </w:tabs>
        <w:spacing w:line="207" w:lineRule="exact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Borrowed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5"/>
          <w:sz w:val="22"/>
          <w:szCs w:val="22"/>
        </w:rPr>
        <w:t>will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not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altered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or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repaired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any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way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without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written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pe</w:t>
      </w:r>
      <w:r w:rsidR="00923960" w:rsidRPr="00F851B7">
        <w:rPr>
          <w:rFonts w:cs="Times New Roman"/>
          <w:w w:val="95"/>
          <w:sz w:val="22"/>
          <w:szCs w:val="22"/>
        </w:rPr>
        <w:t>rm</w:t>
      </w:r>
      <w:r w:rsidRPr="00F851B7">
        <w:rPr>
          <w:rFonts w:cs="Times New Roman"/>
          <w:w w:val="95"/>
          <w:sz w:val="22"/>
          <w:szCs w:val="22"/>
        </w:rPr>
        <w:t>ission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from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lender</w:t>
      </w:r>
      <w:proofErr w:type="gramEnd"/>
      <w:r w:rsidRPr="00F851B7">
        <w:rPr>
          <w:rFonts w:cs="Times New Roman"/>
          <w:w w:val="95"/>
          <w:sz w:val="22"/>
          <w:szCs w:val="22"/>
        </w:rPr>
        <w:t>.</w:t>
      </w:r>
    </w:p>
    <w:p w14:paraId="639EDF94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450"/>
        </w:tabs>
        <w:spacing w:line="207" w:lineRule="exact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Evidence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damage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or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loss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5"/>
          <w:sz w:val="22"/>
          <w:szCs w:val="22"/>
        </w:rPr>
        <w:t>will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reported</w:t>
      </w:r>
      <w:proofErr w:type="gramEnd"/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immediately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lender.</w:t>
      </w:r>
    </w:p>
    <w:p w14:paraId="60F42162" w14:textId="6C5C45C2" w:rsidR="005E1BD7" w:rsidRPr="00F851B7" w:rsidRDefault="005E1BD7" w:rsidP="00F35C8F">
      <w:pPr>
        <w:pStyle w:val="ListParagraph"/>
        <w:numPr>
          <w:ilvl w:val="0"/>
          <w:numId w:val="7"/>
        </w:numPr>
        <w:spacing w:before="36"/>
        <w:ind w:right="432"/>
        <w:rPr>
          <w:rFonts w:ascii="Times New Roman" w:hAnsi="Times New Roman" w:cs="Times New Roman"/>
          <w:spacing w:val="4"/>
        </w:rPr>
      </w:pPr>
      <w:proofErr w:type="gramStart"/>
      <w:r w:rsidRPr="00F851B7">
        <w:rPr>
          <w:rFonts w:ascii="Times New Roman" w:hAnsi="Times New Roman" w:cs="Times New Roman"/>
          <w:spacing w:val="9"/>
        </w:rPr>
        <w:t xml:space="preserve">The Lender hereby warrants that he/she is the sole legal owner of the Loan listed on the face of this agreement and/or has the </w:t>
      </w:r>
      <w:r w:rsidRPr="00F851B7">
        <w:rPr>
          <w:rFonts w:ascii="Times New Roman" w:hAnsi="Times New Roman" w:cs="Times New Roman"/>
          <w:spacing w:val="7"/>
        </w:rPr>
        <w:t xml:space="preserve">full right and authority to enter into this agreement and to grant </w:t>
      </w:r>
      <w:r w:rsidRPr="00F851B7">
        <w:rPr>
          <w:rFonts w:ascii="Times New Roman" w:hAnsi="Times New Roman" w:cs="Times New Roman"/>
          <w:spacing w:val="4"/>
        </w:rPr>
        <w:t xml:space="preserve">the rights herein granted, free and clear of any liens, claims, </w:t>
      </w:r>
      <w:r w:rsidRPr="00F851B7">
        <w:rPr>
          <w:rFonts w:ascii="Times New Roman" w:hAnsi="Times New Roman" w:cs="Times New Roman"/>
          <w:spacing w:val="9"/>
        </w:rPr>
        <w:t xml:space="preserve">encumbrances or litigation, and the use of the Loan hereunder </w:t>
      </w:r>
      <w:r w:rsidRPr="00F851B7">
        <w:rPr>
          <w:rFonts w:ascii="Times New Roman" w:hAnsi="Times New Roman" w:cs="Times New Roman"/>
          <w:spacing w:val="10"/>
        </w:rPr>
        <w:t xml:space="preserve">will not infringe upon or violate the rights of any person or </w:t>
      </w:r>
      <w:r w:rsidRPr="00F851B7">
        <w:rPr>
          <w:rFonts w:ascii="Times New Roman" w:hAnsi="Times New Roman" w:cs="Times New Roman"/>
        </w:rPr>
        <w:t>entity.</w:t>
      </w:r>
      <w:proofErr w:type="gramEnd"/>
      <w:r w:rsidRPr="00F851B7">
        <w:rPr>
          <w:rFonts w:ascii="Times New Roman" w:hAnsi="Times New Roman" w:cs="Times New Roman"/>
        </w:rPr>
        <w:t xml:space="preserve"> </w:t>
      </w:r>
      <w:r w:rsidRPr="00F851B7">
        <w:rPr>
          <w:rFonts w:ascii="Times New Roman" w:hAnsi="Times New Roman" w:cs="Times New Roman"/>
          <w:spacing w:val="8"/>
        </w:rPr>
        <w:t xml:space="preserve">In the case of an agent acting on the Lender's behalf, the </w:t>
      </w:r>
      <w:r w:rsidR="00F851B7">
        <w:rPr>
          <w:rFonts w:ascii="Times New Roman" w:hAnsi="Times New Roman" w:cs="Times New Roman"/>
          <w:spacing w:val="8"/>
        </w:rPr>
        <w:t>Borrower</w:t>
      </w:r>
      <w:r w:rsidRPr="00F851B7">
        <w:rPr>
          <w:rFonts w:ascii="Times New Roman" w:hAnsi="Times New Roman" w:cs="Times New Roman"/>
          <w:spacing w:val="4"/>
        </w:rPr>
        <w:t xml:space="preserve"> </w:t>
      </w:r>
      <w:proofErr w:type="gramStart"/>
      <w:r w:rsidRPr="00F851B7">
        <w:rPr>
          <w:rFonts w:ascii="Times New Roman" w:hAnsi="Times New Roman" w:cs="Times New Roman"/>
          <w:spacing w:val="4"/>
        </w:rPr>
        <w:t>must be supplied</w:t>
      </w:r>
      <w:proofErr w:type="gramEnd"/>
      <w:r w:rsidRPr="00F851B7">
        <w:rPr>
          <w:rFonts w:ascii="Times New Roman" w:hAnsi="Times New Roman" w:cs="Times New Roman"/>
          <w:spacing w:val="4"/>
        </w:rPr>
        <w:t xml:space="preserve"> with proof of the agent's authorization.</w:t>
      </w:r>
    </w:p>
    <w:p w14:paraId="10B186AB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362"/>
        </w:tabs>
        <w:spacing w:before="8" w:line="208" w:lineRule="exact"/>
        <w:ind w:right="277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="00C27F4E" w:rsidRPr="00F851B7">
        <w:rPr>
          <w:rFonts w:cs="Times New Roman"/>
          <w:spacing w:val="-34"/>
          <w:w w:val="95"/>
          <w:sz w:val="22"/>
          <w:szCs w:val="22"/>
        </w:rPr>
        <w:t>B</w:t>
      </w:r>
      <w:r w:rsidRPr="00F851B7">
        <w:rPr>
          <w:rFonts w:cs="Times New Roman"/>
          <w:w w:val="95"/>
          <w:sz w:val="22"/>
          <w:szCs w:val="22"/>
        </w:rPr>
        <w:t>orrower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will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include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credit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line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specified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by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lender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all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exhibit-related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labels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published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materials.</w:t>
      </w:r>
      <w:r w:rsidRPr="00F851B7">
        <w:rPr>
          <w:rFonts w:cs="Times New Roman"/>
          <w:spacing w:val="-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At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least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one</w:t>
      </w:r>
      <w:r w:rsidRPr="00F851B7">
        <w:rPr>
          <w:rFonts w:cs="Times New Roman"/>
          <w:spacing w:val="-3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copy</w:t>
      </w:r>
      <w:r w:rsidRPr="00F851B7">
        <w:rPr>
          <w:rFonts w:cs="Times New Roman"/>
          <w:w w:val="89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all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published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5"/>
          <w:sz w:val="22"/>
          <w:szCs w:val="22"/>
        </w:rPr>
        <w:t>shall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furnished</w:t>
      </w:r>
      <w:proofErr w:type="gramEnd"/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lender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as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courtesy.</w:t>
      </w:r>
    </w:p>
    <w:p w14:paraId="05880E57" w14:textId="634578B7" w:rsidR="00B627EE" w:rsidRPr="00F851B7" w:rsidRDefault="001A518D" w:rsidP="00F35C8F">
      <w:pPr>
        <w:pStyle w:val="BodyText"/>
        <w:numPr>
          <w:ilvl w:val="0"/>
          <w:numId w:val="7"/>
        </w:numPr>
        <w:spacing w:line="219" w:lineRule="auto"/>
        <w:ind w:right="47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5"/>
          <w:w w:val="95"/>
          <w:sz w:val="22"/>
          <w:szCs w:val="22"/>
        </w:rPr>
        <w:t xml:space="preserve"> </w:t>
      </w:r>
      <w:r w:rsidR="00C27F4E" w:rsidRPr="00F851B7">
        <w:rPr>
          <w:rFonts w:cs="Times New Roman"/>
          <w:spacing w:val="-35"/>
          <w:w w:val="95"/>
          <w:sz w:val="22"/>
          <w:szCs w:val="22"/>
        </w:rPr>
        <w:t>B</w:t>
      </w:r>
      <w:r w:rsidRPr="00F851B7">
        <w:rPr>
          <w:rFonts w:cs="Times New Roman"/>
          <w:w w:val="95"/>
          <w:sz w:val="22"/>
          <w:szCs w:val="22"/>
        </w:rPr>
        <w:t>orrower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is</w:t>
      </w:r>
      <w:r w:rsidRPr="00F851B7">
        <w:rPr>
          <w:rFonts w:cs="Times New Roman"/>
          <w:spacing w:val="-3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responsible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for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insurance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coverage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from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shipping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date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through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return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date</w:t>
      </w:r>
      <w:r w:rsidRPr="00F851B7">
        <w:rPr>
          <w:rFonts w:cs="Times New Roman"/>
          <w:spacing w:val="-3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unless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otherwise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arranged</w:t>
      </w:r>
      <w:r w:rsidRPr="00F851B7">
        <w:rPr>
          <w:rFonts w:cs="Times New Roman"/>
          <w:spacing w:val="-3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writing.</w:t>
      </w:r>
      <w:r w:rsidRPr="00F851B7">
        <w:rPr>
          <w:rFonts w:cs="Times New Roman"/>
          <w:w w:val="86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3"/>
          <w:w w:val="95"/>
          <w:sz w:val="22"/>
          <w:szCs w:val="22"/>
        </w:rPr>
        <w:t xml:space="preserve"> </w:t>
      </w:r>
      <w:r w:rsidR="00C27F4E" w:rsidRPr="00F851B7">
        <w:rPr>
          <w:rFonts w:cs="Times New Roman"/>
          <w:spacing w:val="-33"/>
          <w:w w:val="95"/>
          <w:sz w:val="22"/>
          <w:szCs w:val="22"/>
        </w:rPr>
        <w:t>B</w:t>
      </w:r>
      <w:r w:rsidRPr="00F851B7">
        <w:rPr>
          <w:rFonts w:cs="Times New Roman"/>
          <w:w w:val="95"/>
          <w:sz w:val="22"/>
          <w:szCs w:val="22"/>
        </w:rPr>
        <w:t>orrower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will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insure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for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amount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specified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by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lender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this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agreement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against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all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risks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physical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loss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or</w:t>
      </w:r>
      <w:r w:rsidRPr="00F851B7">
        <w:rPr>
          <w:rFonts w:cs="Times New Roman"/>
          <w:spacing w:val="-3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damage</w:t>
      </w:r>
      <w:r w:rsidRPr="00F851B7">
        <w:rPr>
          <w:rFonts w:cs="Times New Roman"/>
          <w:w w:val="87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from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any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external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cause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while</w:t>
      </w:r>
      <w:r w:rsidRPr="00F851B7">
        <w:rPr>
          <w:rFonts w:cs="Times New Roman"/>
          <w:spacing w:val="-1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transit</w:t>
      </w:r>
      <w:r w:rsidRPr="00F851B7">
        <w:rPr>
          <w:rFonts w:cs="Times New Roman"/>
          <w:spacing w:val="-1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on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location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during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period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loan.</w:t>
      </w:r>
      <w:r w:rsidRPr="00F851B7">
        <w:rPr>
          <w:rFonts w:cs="Times New Roman"/>
          <w:spacing w:val="-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If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no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amount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has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been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specified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by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lender,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w w:val="88"/>
          <w:sz w:val="22"/>
          <w:szCs w:val="22"/>
        </w:rPr>
        <w:t xml:space="preserve"> </w:t>
      </w:r>
      <w:r w:rsidR="00C27F4E" w:rsidRPr="00F851B7">
        <w:rPr>
          <w:rFonts w:cs="Times New Roman"/>
          <w:w w:val="88"/>
          <w:sz w:val="22"/>
          <w:szCs w:val="22"/>
        </w:rPr>
        <w:t xml:space="preserve"> B</w:t>
      </w:r>
      <w:r w:rsidRPr="00F851B7">
        <w:rPr>
          <w:rFonts w:cs="Times New Roman"/>
          <w:w w:val="90"/>
          <w:sz w:val="22"/>
          <w:szCs w:val="22"/>
        </w:rPr>
        <w:t>orrower</w:t>
      </w:r>
      <w:proofErr w:type="gramEnd"/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shall</w:t>
      </w:r>
      <w:r w:rsidRPr="00F851B7">
        <w:rPr>
          <w:rFonts w:cs="Times New Roman"/>
          <w:spacing w:val="-1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insure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material</w:t>
      </w:r>
      <w:r w:rsidRPr="00F851B7">
        <w:rPr>
          <w:rFonts w:cs="Times New Roman"/>
          <w:spacing w:val="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at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its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own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estimated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valuation;</w:t>
      </w:r>
      <w:r w:rsidRPr="00F851B7">
        <w:rPr>
          <w:rFonts w:cs="Times New Roman"/>
          <w:spacing w:val="-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provided,</w:t>
      </w:r>
      <w:r w:rsidRPr="00F851B7">
        <w:rPr>
          <w:rFonts w:cs="Times New Roman"/>
          <w:spacing w:val="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however,</w:t>
      </w:r>
      <w:r w:rsidRPr="00F851B7">
        <w:rPr>
          <w:rFonts w:cs="Times New Roman"/>
          <w:spacing w:val="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that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such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estimated</w:t>
      </w:r>
      <w:r w:rsidRPr="00F851B7">
        <w:rPr>
          <w:rFonts w:cs="Times New Roman"/>
          <w:spacing w:val="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valuation shall</w:t>
      </w:r>
      <w:r w:rsidRPr="00F851B7">
        <w:rPr>
          <w:rFonts w:cs="Times New Roman"/>
          <w:spacing w:val="-1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not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be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construed</w:t>
      </w:r>
      <w:r w:rsidRPr="00F851B7">
        <w:rPr>
          <w:rFonts w:cs="Times New Roman"/>
          <w:spacing w:val="-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to</w:t>
      </w:r>
      <w:r w:rsidRPr="00F851B7">
        <w:rPr>
          <w:rFonts w:cs="Times New Roman"/>
          <w:w w:val="8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appraisal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by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borrower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for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any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purpose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other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than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insurance.</w:t>
      </w:r>
      <w:r w:rsidR="00903A58">
        <w:rPr>
          <w:rFonts w:cs="Times New Roman"/>
          <w:w w:val="95"/>
          <w:sz w:val="22"/>
          <w:szCs w:val="22"/>
        </w:rPr>
        <w:t xml:space="preserve"> </w:t>
      </w:r>
      <w:r w:rsidR="00903A58" w:rsidRPr="00685679">
        <w:rPr>
          <w:rFonts w:cs="Times New Roman"/>
          <w:w w:val="95"/>
          <w:sz w:val="22"/>
          <w:szCs w:val="22"/>
        </w:rPr>
        <w:t xml:space="preserve">The </w:t>
      </w:r>
      <w:proofErr w:type="gramStart"/>
      <w:r w:rsidR="00903A58" w:rsidRPr="00685679">
        <w:rPr>
          <w:rFonts w:cs="Times New Roman"/>
          <w:w w:val="95"/>
          <w:sz w:val="22"/>
          <w:szCs w:val="22"/>
        </w:rPr>
        <w:t>Lender,</w:t>
      </w:r>
      <w:proofErr w:type="gramEnd"/>
      <w:r w:rsidR="00903A58" w:rsidRPr="00685679">
        <w:rPr>
          <w:rFonts w:cs="Times New Roman"/>
          <w:w w:val="95"/>
          <w:sz w:val="22"/>
          <w:szCs w:val="22"/>
        </w:rPr>
        <w:t xml:space="preserve"> will be an additional insured on the University’s Fine Art policy, during the period of the Loan.   </w:t>
      </w:r>
    </w:p>
    <w:p w14:paraId="4F9AC645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362"/>
        </w:tabs>
        <w:spacing w:line="202" w:lineRule="exact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="00C27F4E" w:rsidRPr="00F851B7">
        <w:rPr>
          <w:rFonts w:cs="Times New Roman"/>
          <w:spacing w:val="-32"/>
          <w:w w:val="95"/>
          <w:sz w:val="22"/>
          <w:szCs w:val="22"/>
        </w:rPr>
        <w:t>B</w:t>
      </w:r>
      <w:r w:rsidRPr="00F851B7">
        <w:rPr>
          <w:rFonts w:cs="Times New Roman"/>
          <w:w w:val="95"/>
          <w:sz w:val="22"/>
          <w:szCs w:val="22"/>
        </w:rPr>
        <w:t>orrower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will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pay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all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packing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transportation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costs.</w:t>
      </w:r>
      <w:r w:rsidRPr="00F851B7">
        <w:rPr>
          <w:rFonts w:cs="Times New Roman"/>
          <w:spacing w:val="-13"/>
          <w:w w:val="95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method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shipment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must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agreed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upon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by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both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parties</w:t>
      </w:r>
      <w:proofErr w:type="gramEnd"/>
      <w:r w:rsidRPr="00F851B7">
        <w:rPr>
          <w:rFonts w:cs="Times New Roman"/>
          <w:w w:val="95"/>
          <w:sz w:val="22"/>
          <w:szCs w:val="22"/>
        </w:rPr>
        <w:t>.</w:t>
      </w:r>
    </w:p>
    <w:p w14:paraId="7FB51469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359"/>
        </w:tabs>
        <w:spacing w:before="5" w:line="219" w:lineRule="auto"/>
        <w:ind w:right="456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Unless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="00C27F4E" w:rsidRPr="00F851B7">
        <w:rPr>
          <w:rFonts w:cs="Times New Roman"/>
          <w:spacing w:val="-34"/>
          <w:w w:val="95"/>
          <w:sz w:val="22"/>
          <w:szCs w:val="22"/>
        </w:rPr>
        <w:t>B</w:t>
      </w:r>
      <w:r w:rsidRPr="00F851B7">
        <w:rPr>
          <w:rFonts w:cs="Times New Roman"/>
          <w:w w:val="95"/>
          <w:sz w:val="22"/>
          <w:szCs w:val="22"/>
        </w:rPr>
        <w:t>orrower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5"/>
          <w:sz w:val="22"/>
          <w:szCs w:val="22"/>
        </w:rPr>
        <w:t>is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notified</w:t>
      </w:r>
      <w:proofErr w:type="gramEnd"/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writing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contrary,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it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is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understood</w:t>
      </w:r>
      <w:r w:rsidRPr="00F851B7">
        <w:rPr>
          <w:rFonts w:cs="Times New Roman"/>
          <w:spacing w:val="-1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that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lent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may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photographed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or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digitally</w:t>
      </w:r>
      <w:r w:rsidRPr="00F851B7">
        <w:rPr>
          <w:rFonts w:cs="Times New Roman"/>
          <w:w w:val="87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scanned</w:t>
      </w:r>
      <w:r w:rsidRPr="00F851B7">
        <w:rPr>
          <w:rFonts w:cs="Times New Roman"/>
          <w:spacing w:val="-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for</w:t>
      </w:r>
      <w:r w:rsidRPr="00F851B7">
        <w:rPr>
          <w:rFonts w:cs="Times New Roman"/>
          <w:spacing w:val="-1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catalogue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and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for</w:t>
      </w:r>
      <w:r w:rsidRPr="00F851B7">
        <w:rPr>
          <w:rFonts w:cs="Times New Roman"/>
          <w:spacing w:val="-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educational,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publicity,</w:t>
      </w:r>
      <w:r w:rsidRPr="00F851B7">
        <w:rPr>
          <w:rFonts w:cs="Times New Roman"/>
          <w:spacing w:val="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and</w:t>
      </w:r>
      <w:r w:rsidRPr="00F851B7">
        <w:rPr>
          <w:rFonts w:cs="Times New Roman"/>
          <w:spacing w:val="-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archival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purposes</w:t>
      </w:r>
      <w:r w:rsidRPr="00F851B7">
        <w:rPr>
          <w:rFonts w:cs="Times New Roman"/>
          <w:spacing w:val="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connected</w:t>
      </w:r>
      <w:r w:rsidRPr="00F851B7">
        <w:rPr>
          <w:rFonts w:cs="Times New Roman"/>
          <w:spacing w:val="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with</w:t>
      </w:r>
      <w:r w:rsidRPr="00F851B7">
        <w:rPr>
          <w:rFonts w:cs="Times New Roman"/>
          <w:spacing w:val="-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8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exhibition.</w:t>
      </w:r>
      <w:r w:rsidRPr="00F851B7">
        <w:rPr>
          <w:rFonts w:cs="Times New Roman"/>
          <w:spacing w:val="3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material</w:t>
      </w:r>
      <w:r w:rsidRPr="00F851B7">
        <w:rPr>
          <w:rFonts w:cs="Times New Roman"/>
          <w:spacing w:val="1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will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0"/>
          <w:sz w:val="22"/>
          <w:szCs w:val="22"/>
        </w:rPr>
        <w:t>not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be</w:t>
      </w:r>
      <w:r w:rsidRPr="00F851B7">
        <w:rPr>
          <w:rFonts w:cs="Times New Roman"/>
          <w:w w:val="89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unframed</w:t>
      </w:r>
      <w:proofErr w:type="gramEnd"/>
      <w:r w:rsidRPr="00F851B7">
        <w:rPr>
          <w:rFonts w:cs="Times New Roman"/>
          <w:spacing w:val="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for</w:t>
      </w:r>
      <w:r w:rsidRPr="00F851B7">
        <w:rPr>
          <w:rFonts w:cs="Times New Roman"/>
          <w:spacing w:val="-1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photography or</w:t>
      </w:r>
      <w:r w:rsidRPr="00F851B7">
        <w:rPr>
          <w:rFonts w:cs="Times New Roman"/>
          <w:spacing w:val="-1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scanning</w:t>
      </w:r>
      <w:r w:rsidRPr="00F851B7">
        <w:rPr>
          <w:rFonts w:cs="Times New Roman"/>
          <w:spacing w:val="-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without</w:t>
      </w:r>
      <w:r w:rsidRPr="00F851B7">
        <w:rPr>
          <w:rFonts w:cs="Times New Roman"/>
          <w:spacing w:val="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consent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of</w:t>
      </w:r>
      <w:r w:rsidRPr="00F851B7">
        <w:rPr>
          <w:rFonts w:cs="Times New Roman"/>
          <w:spacing w:val="-1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lender.</w:t>
      </w:r>
    </w:p>
    <w:p w14:paraId="60DD0E0F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323"/>
        </w:tabs>
        <w:spacing w:before="2" w:line="208" w:lineRule="exact"/>
        <w:ind w:right="376"/>
        <w:rPr>
          <w:rFonts w:cs="Times New Roman"/>
          <w:sz w:val="22"/>
          <w:szCs w:val="22"/>
        </w:rPr>
      </w:pPr>
      <w:r w:rsidRPr="00F851B7">
        <w:rPr>
          <w:rFonts w:cs="Times New Roman"/>
          <w:w w:val="90"/>
          <w:sz w:val="22"/>
          <w:szCs w:val="22"/>
        </w:rPr>
        <w:t>Copyright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of</w:t>
      </w:r>
      <w:r w:rsidRPr="00F851B7">
        <w:rPr>
          <w:rFonts w:cs="Times New Roman"/>
          <w:spacing w:val="-2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borrowed</w:t>
      </w:r>
      <w:r w:rsidRPr="00F851B7">
        <w:rPr>
          <w:rFonts w:cs="Times New Roman"/>
          <w:spacing w:val="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materials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resides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with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particular</w:t>
      </w:r>
      <w:r w:rsidRPr="00F851B7">
        <w:rPr>
          <w:rFonts w:cs="Times New Roman"/>
          <w:spacing w:val="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copyright owner(s).</w:t>
      </w:r>
      <w:r w:rsidRPr="00F851B7">
        <w:rPr>
          <w:rFonts w:cs="Times New Roman"/>
          <w:spacing w:val="2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4"/>
          <w:w w:val="90"/>
          <w:sz w:val="22"/>
          <w:szCs w:val="22"/>
        </w:rPr>
        <w:t xml:space="preserve"> </w:t>
      </w:r>
      <w:r w:rsidR="00C27F4E" w:rsidRPr="00F851B7">
        <w:rPr>
          <w:rFonts w:cs="Times New Roman"/>
          <w:spacing w:val="-14"/>
          <w:w w:val="90"/>
          <w:sz w:val="22"/>
          <w:szCs w:val="22"/>
        </w:rPr>
        <w:t>B</w:t>
      </w:r>
      <w:r w:rsidRPr="00F851B7">
        <w:rPr>
          <w:rFonts w:cs="Times New Roman"/>
          <w:w w:val="90"/>
          <w:sz w:val="22"/>
          <w:szCs w:val="22"/>
        </w:rPr>
        <w:t>orrower is</w:t>
      </w:r>
      <w:r w:rsidRPr="00F851B7">
        <w:rPr>
          <w:rFonts w:cs="Times New Roman"/>
          <w:spacing w:val="-1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responsible</w:t>
      </w:r>
      <w:r w:rsidRPr="00F851B7">
        <w:rPr>
          <w:rFonts w:cs="Times New Roman"/>
          <w:spacing w:val="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for</w:t>
      </w:r>
      <w:r w:rsidRPr="00F851B7">
        <w:rPr>
          <w:rFonts w:cs="Times New Roman"/>
          <w:spacing w:val="-1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securing appropriate</w:t>
      </w:r>
      <w:r w:rsidRPr="00F851B7">
        <w:rPr>
          <w:rFonts w:cs="Times New Roman"/>
          <w:w w:val="87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permission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before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reproducing</w:t>
      </w:r>
      <w:r w:rsidRPr="00F851B7">
        <w:rPr>
          <w:rFonts w:cs="Times New Roman"/>
          <w:spacing w:val="-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any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loaned</w:t>
      </w:r>
      <w:r w:rsidRPr="00F851B7">
        <w:rPr>
          <w:rFonts w:cs="Times New Roman"/>
          <w:spacing w:val="-1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work.</w:t>
      </w:r>
    </w:p>
    <w:p w14:paraId="1B71307D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323"/>
        </w:tabs>
        <w:spacing w:before="2" w:line="206" w:lineRule="exact"/>
        <w:ind w:right="176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5"/>
          <w:sz w:val="22"/>
          <w:szCs w:val="22"/>
        </w:rPr>
        <w:t>will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returned</w:t>
      </w:r>
      <w:proofErr w:type="gramEnd"/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lender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at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address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noted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on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this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agreement.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spacing w:val="1"/>
          <w:w w:val="95"/>
          <w:sz w:val="22"/>
          <w:szCs w:val="22"/>
        </w:rPr>
        <w:t>If</w:t>
      </w:r>
      <w:r w:rsidR="00923960" w:rsidRPr="00F851B7">
        <w:rPr>
          <w:rFonts w:cs="Times New Roman"/>
          <w:spacing w:val="1"/>
          <w:w w:val="95"/>
          <w:sz w:val="22"/>
          <w:szCs w:val="22"/>
        </w:rPr>
        <w:t xml:space="preserve"> </w:t>
      </w:r>
      <w:r w:rsidRPr="00F851B7">
        <w:rPr>
          <w:rFonts w:cs="Times New Roman"/>
          <w:spacing w:val="3"/>
          <w:w w:val="95"/>
          <w:sz w:val="22"/>
          <w:szCs w:val="22"/>
        </w:rPr>
        <w:t>the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legal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ownership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changes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during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period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this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loan,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whether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5"/>
          <w:sz w:val="22"/>
          <w:szCs w:val="22"/>
        </w:rPr>
        <w:t>by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reason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proofErr w:type="gramEnd"/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death,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sale,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insolvency,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gift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or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otherwise,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new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owner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will,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prior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its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return,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required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w w:val="90"/>
          <w:sz w:val="22"/>
          <w:szCs w:val="22"/>
        </w:rPr>
        <w:t xml:space="preserve"> establish</w:t>
      </w:r>
      <w:r w:rsidRPr="00F851B7">
        <w:rPr>
          <w:rFonts w:cs="Times New Roman"/>
          <w:spacing w:val="-1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legal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right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to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receive</w:t>
      </w:r>
      <w:r w:rsidRPr="00F851B7">
        <w:rPr>
          <w:rFonts w:cs="Times New Roman"/>
          <w:spacing w:val="-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materials</w:t>
      </w:r>
      <w:r w:rsidRPr="00F851B7">
        <w:rPr>
          <w:rFonts w:cs="Times New Roman"/>
          <w:spacing w:val="-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by</w:t>
      </w:r>
      <w:r w:rsidRPr="00F851B7">
        <w:rPr>
          <w:rFonts w:cs="Times New Roman"/>
          <w:spacing w:val="-1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proof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satisfactory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to</w:t>
      </w:r>
      <w:r w:rsidRPr="00F851B7">
        <w:rPr>
          <w:rFonts w:cs="Times New Roman"/>
          <w:spacing w:val="-8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="00C27F4E" w:rsidRPr="00F851B7">
        <w:rPr>
          <w:rFonts w:cs="Times New Roman"/>
          <w:spacing w:val="-11"/>
          <w:w w:val="90"/>
          <w:sz w:val="22"/>
          <w:szCs w:val="22"/>
        </w:rPr>
        <w:t>B</w:t>
      </w:r>
      <w:r w:rsidRPr="00F851B7">
        <w:rPr>
          <w:rFonts w:cs="Times New Roman"/>
          <w:w w:val="90"/>
          <w:sz w:val="22"/>
          <w:szCs w:val="22"/>
        </w:rPr>
        <w:t>orrower.</w:t>
      </w:r>
    </w:p>
    <w:p w14:paraId="605DF97C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413"/>
        </w:tabs>
        <w:spacing w:before="4" w:line="208" w:lineRule="exact"/>
        <w:ind w:right="277"/>
        <w:rPr>
          <w:rFonts w:cs="Times New Roman"/>
          <w:sz w:val="22"/>
          <w:szCs w:val="22"/>
        </w:rPr>
      </w:pP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4"/>
          <w:w w:val="90"/>
          <w:sz w:val="22"/>
          <w:szCs w:val="22"/>
        </w:rPr>
        <w:t xml:space="preserve"> </w:t>
      </w:r>
      <w:r w:rsidR="005E1BD7" w:rsidRPr="00F851B7">
        <w:rPr>
          <w:rFonts w:cs="Times New Roman"/>
          <w:spacing w:val="-14"/>
          <w:w w:val="90"/>
          <w:sz w:val="22"/>
          <w:szCs w:val="22"/>
        </w:rPr>
        <w:t>B</w:t>
      </w:r>
      <w:r w:rsidRPr="00F851B7">
        <w:rPr>
          <w:rFonts w:cs="Times New Roman"/>
          <w:w w:val="90"/>
          <w:sz w:val="22"/>
          <w:szCs w:val="22"/>
        </w:rPr>
        <w:t>orrower will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return</w:t>
      </w:r>
      <w:r w:rsidRPr="00F851B7">
        <w:rPr>
          <w:rFonts w:cs="Times New Roman"/>
          <w:spacing w:val="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all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items</w:t>
      </w:r>
      <w:r w:rsidRPr="00F851B7">
        <w:rPr>
          <w:rFonts w:cs="Times New Roman"/>
          <w:spacing w:val="-1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packed</w:t>
      </w:r>
      <w:r w:rsidRPr="00F851B7">
        <w:rPr>
          <w:rFonts w:cs="Times New Roman"/>
          <w:spacing w:val="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according</w:t>
      </w:r>
      <w:r w:rsidRPr="00F851B7">
        <w:rPr>
          <w:rFonts w:cs="Times New Roman"/>
          <w:spacing w:val="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to</w:t>
      </w:r>
      <w:r w:rsidRPr="00F851B7">
        <w:rPr>
          <w:rFonts w:cs="Times New Roman"/>
          <w:spacing w:val="-1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professional</w:t>
      </w:r>
      <w:r w:rsidRPr="00F851B7">
        <w:rPr>
          <w:rFonts w:cs="Times New Roman"/>
          <w:spacing w:val="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standards.</w:t>
      </w:r>
      <w:r w:rsidRPr="00F851B7">
        <w:rPr>
          <w:rFonts w:cs="Times New Roman"/>
          <w:spacing w:val="2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Items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shipped</w:t>
      </w:r>
      <w:r w:rsidRPr="00F851B7">
        <w:rPr>
          <w:rFonts w:cs="Times New Roman"/>
          <w:spacing w:val="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in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special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containers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proofErr w:type="gramStart"/>
      <w:r w:rsidRPr="00F851B7">
        <w:rPr>
          <w:rFonts w:cs="Times New Roman"/>
          <w:w w:val="90"/>
          <w:sz w:val="22"/>
          <w:szCs w:val="22"/>
        </w:rPr>
        <w:t>will</w:t>
      </w:r>
      <w:r w:rsidRPr="00F851B7">
        <w:rPr>
          <w:rFonts w:cs="Times New Roman"/>
          <w:spacing w:val="-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be</w:t>
      </w:r>
      <w:r w:rsidRPr="00F851B7">
        <w:rPr>
          <w:rFonts w:cs="Times New Roman"/>
          <w:spacing w:val="-1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returned</w:t>
      </w:r>
      <w:proofErr w:type="gramEnd"/>
      <w:r w:rsidRPr="00F851B7">
        <w:rPr>
          <w:rFonts w:cs="Times New Roman"/>
          <w:spacing w:val="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in</w:t>
      </w:r>
      <w:r w:rsidRPr="00F851B7">
        <w:rPr>
          <w:rFonts w:cs="Times New Roman"/>
          <w:w w:val="89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same</w:t>
      </w:r>
      <w:r w:rsidRPr="00F851B7">
        <w:rPr>
          <w:rFonts w:cs="Times New Roman"/>
          <w:spacing w:val="-1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containers.</w:t>
      </w:r>
      <w:r w:rsidRPr="00F851B7">
        <w:rPr>
          <w:rFonts w:cs="Times New Roman"/>
          <w:spacing w:val="2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6"/>
          <w:w w:val="90"/>
          <w:sz w:val="22"/>
          <w:szCs w:val="22"/>
        </w:rPr>
        <w:t xml:space="preserve"> </w:t>
      </w:r>
      <w:r w:rsidR="005E1BD7" w:rsidRPr="00F851B7">
        <w:rPr>
          <w:rFonts w:cs="Times New Roman"/>
          <w:spacing w:val="-16"/>
          <w:w w:val="90"/>
          <w:sz w:val="22"/>
          <w:szCs w:val="22"/>
        </w:rPr>
        <w:t>B</w:t>
      </w:r>
      <w:r w:rsidRPr="00F851B7">
        <w:rPr>
          <w:rFonts w:cs="Times New Roman"/>
          <w:w w:val="90"/>
          <w:sz w:val="22"/>
          <w:szCs w:val="22"/>
        </w:rPr>
        <w:t>orrower</w:t>
      </w:r>
      <w:r w:rsidRPr="00F851B7">
        <w:rPr>
          <w:rFonts w:cs="Times New Roman"/>
          <w:spacing w:val="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is</w:t>
      </w:r>
      <w:r w:rsidRPr="00F851B7">
        <w:rPr>
          <w:rFonts w:cs="Times New Roman"/>
          <w:spacing w:val="-1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responsible</w:t>
      </w:r>
      <w:r w:rsidRPr="00F851B7">
        <w:rPr>
          <w:rFonts w:cs="Times New Roman"/>
          <w:spacing w:val="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for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damage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incurred</w:t>
      </w:r>
      <w:r w:rsidRPr="00F851B7">
        <w:rPr>
          <w:rFonts w:cs="Times New Roman"/>
          <w:spacing w:val="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due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to</w:t>
      </w:r>
      <w:r w:rsidRPr="00F851B7">
        <w:rPr>
          <w:rFonts w:cs="Times New Roman"/>
          <w:spacing w:val="-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improper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packing.</w:t>
      </w:r>
    </w:p>
    <w:p w14:paraId="1038EE3B" w14:textId="77777777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360"/>
        </w:tabs>
        <w:spacing w:line="220" w:lineRule="auto"/>
        <w:ind w:right="176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If</w:t>
      </w:r>
      <w:r w:rsidR="00923960" w:rsidRPr="00F851B7">
        <w:rPr>
          <w:rFonts w:cs="Times New Roman"/>
          <w:w w:val="95"/>
          <w:sz w:val="22"/>
          <w:szCs w:val="22"/>
        </w:rPr>
        <w:t xml:space="preserve"> </w:t>
      </w:r>
      <w:r w:rsidRPr="00F851B7">
        <w:rPr>
          <w:rFonts w:cs="Times New Roman"/>
          <w:spacing w:val="1"/>
          <w:w w:val="95"/>
          <w:sz w:val="22"/>
          <w:szCs w:val="22"/>
        </w:rPr>
        <w:t>the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="005E1BD7" w:rsidRPr="00F851B7">
        <w:rPr>
          <w:rFonts w:cs="Times New Roman"/>
          <w:spacing w:val="-30"/>
          <w:w w:val="95"/>
          <w:sz w:val="22"/>
          <w:szCs w:val="22"/>
        </w:rPr>
        <w:t>B</w:t>
      </w:r>
      <w:r w:rsidRPr="00F851B7">
        <w:rPr>
          <w:rFonts w:cs="Times New Roman"/>
          <w:w w:val="95"/>
          <w:sz w:val="22"/>
          <w:szCs w:val="22"/>
        </w:rPr>
        <w:t>orrower,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after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making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all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reasonable</w:t>
      </w:r>
      <w:r w:rsidRPr="00F851B7">
        <w:rPr>
          <w:rFonts w:cs="Times New Roman"/>
          <w:spacing w:val="-1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efforts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through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no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fault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its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own,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shall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unable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return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within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sixty</w:t>
      </w:r>
      <w:r w:rsidRPr="00F851B7">
        <w:rPr>
          <w:rFonts w:cs="Times New Roman"/>
          <w:spacing w:val="22"/>
          <w:w w:val="89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days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te</w:t>
      </w:r>
      <w:r w:rsidR="00923960" w:rsidRPr="00F851B7">
        <w:rPr>
          <w:rFonts w:cs="Times New Roman"/>
          <w:w w:val="95"/>
          <w:sz w:val="22"/>
          <w:szCs w:val="22"/>
        </w:rPr>
        <w:t>rm</w:t>
      </w:r>
      <w:r w:rsidRPr="00F851B7">
        <w:rPr>
          <w:rFonts w:cs="Times New Roman"/>
          <w:w w:val="95"/>
          <w:sz w:val="22"/>
          <w:szCs w:val="22"/>
        </w:rPr>
        <w:t>ination</w:t>
      </w:r>
      <w:r w:rsidRPr="00F851B7">
        <w:rPr>
          <w:rFonts w:cs="Times New Roman"/>
          <w:spacing w:val="-1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of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loan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period</w:t>
      </w:r>
      <w:r w:rsidRPr="00F851B7">
        <w:rPr>
          <w:rFonts w:cs="Times New Roman"/>
          <w:spacing w:val="-1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1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lender,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then</w:t>
      </w:r>
      <w:r w:rsidRPr="00F851B7">
        <w:rPr>
          <w:rFonts w:cs="Times New Roman"/>
          <w:spacing w:val="-2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="005E1BD7" w:rsidRPr="00F851B7">
        <w:rPr>
          <w:rFonts w:cs="Times New Roman"/>
          <w:spacing w:val="-26"/>
          <w:w w:val="95"/>
          <w:sz w:val="22"/>
          <w:szCs w:val="22"/>
        </w:rPr>
        <w:t>B</w:t>
      </w:r>
      <w:r w:rsidRPr="00F851B7">
        <w:rPr>
          <w:rFonts w:cs="Times New Roman"/>
          <w:w w:val="95"/>
          <w:sz w:val="22"/>
          <w:szCs w:val="22"/>
        </w:rPr>
        <w:t>orrower</w:t>
      </w:r>
      <w:r w:rsidRPr="00F851B7">
        <w:rPr>
          <w:rFonts w:cs="Times New Roman"/>
          <w:spacing w:val="-1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shall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have</w:t>
      </w:r>
      <w:r w:rsidRPr="00F851B7">
        <w:rPr>
          <w:rFonts w:cs="Times New Roman"/>
          <w:spacing w:val="-1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right</w:t>
      </w:r>
      <w:r w:rsidRPr="00F851B7">
        <w:rPr>
          <w:rFonts w:cs="Times New Roman"/>
          <w:spacing w:val="-2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place</w:t>
      </w:r>
      <w:r w:rsidRPr="00F851B7">
        <w:rPr>
          <w:rFonts w:cs="Times New Roman"/>
          <w:spacing w:val="-2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materials</w:t>
      </w:r>
      <w:r w:rsidRPr="00F851B7">
        <w:rPr>
          <w:rFonts w:cs="Times New Roman"/>
          <w:spacing w:val="-2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in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storage.</w:t>
      </w:r>
      <w:r w:rsidRPr="00F851B7">
        <w:rPr>
          <w:rFonts w:cs="Times New Roman"/>
          <w:spacing w:val="-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If,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after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four</w:t>
      </w:r>
      <w:r w:rsidRPr="00F851B7">
        <w:rPr>
          <w:rFonts w:cs="Times New Roman"/>
          <w:w w:val="88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years,</w:t>
      </w:r>
      <w:r w:rsidRPr="00F851B7">
        <w:rPr>
          <w:rFonts w:cs="Times New Roman"/>
          <w:spacing w:val="-8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material</w:t>
      </w:r>
      <w:r w:rsidRPr="00F851B7">
        <w:rPr>
          <w:rFonts w:cs="Times New Roman"/>
          <w:spacing w:val="5"/>
          <w:w w:val="90"/>
          <w:sz w:val="22"/>
          <w:szCs w:val="22"/>
        </w:rPr>
        <w:t xml:space="preserve"> </w:t>
      </w:r>
      <w:proofErr w:type="gramStart"/>
      <w:r w:rsidR="00923960" w:rsidRPr="00F851B7">
        <w:rPr>
          <w:rFonts w:cs="Times New Roman"/>
          <w:w w:val="90"/>
          <w:sz w:val="22"/>
          <w:szCs w:val="22"/>
        </w:rPr>
        <w:t>h</w:t>
      </w:r>
      <w:r w:rsidRPr="00F851B7">
        <w:rPr>
          <w:rFonts w:cs="Times New Roman"/>
          <w:w w:val="90"/>
          <w:sz w:val="22"/>
          <w:szCs w:val="22"/>
        </w:rPr>
        <w:t>as</w:t>
      </w:r>
      <w:r w:rsidRPr="00F851B7">
        <w:rPr>
          <w:rFonts w:cs="Times New Roman"/>
          <w:spacing w:val="-1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not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been</w:t>
      </w:r>
      <w:r w:rsidRPr="00F851B7">
        <w:rPr>
          <w:rFonts w:cs="Times New Roman"/>
          <w:spacing w:val="-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reclaimed</w:t>
      </w:r>
      <w:proofErr w:type="gramEnd"/>
      <w:r w:rsidRPr="00F851B7">
        <w:rPr>
          <w:rFonts w:cs="Times New Roman"/>
          <w:w w:val="90"/>
          <w:sz w:val="22"/>
          <w:szCs w:val="22"/>
        </w:rPr>
        <w:t>,</w:t>
      </w:r>
      <w:r w:rsidRPr="00F851B7">
        <w:rPr>
          <w:rFonts w:cs="Times New Roman"/>
          <w:spacing w:val="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then,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and</w:t>
      </w:r>
      <w:r w:rsidRPr="00F851B7">
        <w:rPr>
          <w:rFonts w:cs="Times New Roman"/>
          <w:spacing w:val="-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in</w:t>
      </w:r>
      <w:r w:rsidRPr="00F851B7">
        <w:rPr>
          <w:rFonts w:cs="Times New Roman"/>
          <w:spacing w:val="1"/>
          <w:w w:val="90"/>
          <w:sz w:val="22"/>
          <w:szCs w:val="22"/>
        </w:rPr>
        <w:t>consideration</w:t>
      </w:r>
      <w:r w:rsidRPr="00F851B7">
        <w:rPr>
          <w:rFonts w:cs="Times New Roman"/>
          <w:spacing w:val="1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for</w:t>
      </w:r>
      <w:r w:rsidRPr="00F851B7">
        <w:rPr>
          <w:rFonts w:cs="Times New Roman"/>
          <w:spacing w:val="-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its</w:t>
      </w:r>
      <w:r w:rsidRPr="00F851B7">
        <w:rPr>
          <w:rFonts w:cs="Times New Roman"/>
          <w:spacing w:val="-1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storage,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insurance, and</w:t>
      </w:r>
      <w:r w:rsidRPr="00F851B7">
        <w:rPr>
          <w:rFonts w:cs="Times New Roman"/>
          <w:spacing w:val="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safeguarding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during</w:t>
      </w:r>
      <w:r w:rsidRPr="00F851B7">
        <w:rPr>
          <w:rFonts w:cs="Times New Roman"/>
          <w:spacing w:val="-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such</w:t>
      </w:r>
      <w:r w:rsidRPr="00F851B7">
        <w:rPr>
          <w:rFonts w:cs="Times New Roman"/>
          <w:spacing w:val="-1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period,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26"/>
          <w:w w:val="87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ownership</w:t>
      </w:r>
      <w:r w:rsidRPr="00F851B7">
        <w:rPr>
          <w:rFonts w:cs="Times New Roman"/>
          <w:spacing w:val="-2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of</w:t>
      </w:r>
      <w:r w:rsidRPr="00F851B7">
        <w:rPr>
          <w:rFonts w:cs="Times New Roman"/>
          <w:spacing w:val="-2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0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materials shall</w:t>
      </w:r>
      <w:r w:rsidRPr="00F851B7">
        <w:rPr>
          <w:rFonts w:cs="Times New Roman"/>
          <w:spacing w:val="-1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be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automatically</w:t>
      </w:r>
      <w:r w:rsidRPr="00F851B7">
        <w:rPr>
          <w:rFonts w:cs="Times New Roman"/>
          <w:spacing w:val="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transferred,</w:t>
      </w:r>
      <w:r w:rsidRPr="00F851B7">
        <w:rPr>
          <w:rFonts w:cs="Times New Roman"/>
          <w:spacing w:val="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entirely</w:t>
      </w:r>
      <w:r w:rsidRPr="00F851B7">
        <w:rPr>
          <w:rFonts w:cs="Times New Roman"/>
          <w:spacing w:val="-6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and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without</w:t>
      </w:r>
      <w:r w:rsidRPr="00F851B7">
        <w:rPr>
          <w:rFonts w:cs="Times New Roman"/>
          <w:spacing w:val="-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restriction,</w:t>
      </w:r>
      <w:r w:rsidRPr="00F851B7">
        <w:rPr>
          <w:rFonts w:cs="Times New Roman"/>
          <w:spacing w:val="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further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claim</w:t>
      </w:r>
      <w:r w:rsidRPr="00F851B7">
        <w:rPr>
          <w:rFonts w:cs="Times New Roman"/>
          <w:spacing w:val="-9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or</w:t>
      </w:r>
      <w:r w:rsidRPr="00F851B7">
        <w:rPr>
          <w:rFonts w:cs="Times New Roman"/>
          <w:spacing w:val="-7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interest,</w:t>
      </w:r>
      <w:r w:rsidRPr="00F851B7">
        <w:rPr>
          <w:rFonts w:cs="Times New Roman"/>
          <w:spacing w:val="-5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to</w:t>
      </w:r>
      <w:r w:rsidRPr="00F851B7">
        <w:rPr>
          <w:rFonts w:cs="Times New Roman"/>
          <w:spacing w:val="-14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the</w:t>
      </w:r>
      <w:r w:rsidRPr="00F851B7">
        <w:rPr>
          <w:rFonts w:cs="Times New Roman"/>
          <w:spacing w:val="-12"/>
          <w:w w:val="90"/>
          <w:sz w:val="22"/>
          <w:szCs w:val="22"/>
        </w:rPr>
        <w:t xml:space="preserve"> </w:t>
      </w:r>
      <w:r w:rsidR="005E1BD7" w:rsidRPr="00F851B7">
        <w:rPr>
          <w:rFonts w:cs="Times New Roman"/>
          <w:spacing w:val="-12"/>
          <w:w w:val="90"/>
          <w:sz w:val="22"/>
          <w:szCs w:val="22"/>
        </w:rPr>
        <w:t>B</w:t>
      </w:r>
      <w:r w:rsidRPr="00F851B7">
        <w:rPr>
          <w:rFonts w:cs="Times New Roman"/>
          <w:w w:val="90"/>
          <w:sz w:val="22"/>
          <w:szCs w:val="22"/>
        </w:rPr>
        <w:t>orrower.</w:t>
      </w:r>
    </w:p>
    <w:p w14:paraId="7317FB49" w14:textId="4EC40724" w:rsidR="00B627EE" w:rsidRPr="00F851B7" w:rsidRDefault="001A518D" w:rsidP="00F35C8F">
      <w:pPr>
        <w:pStyle w:val="BodyText"/>
        <w:numPr>
          <w:ilvl w:val="0"/>
          <w:numId w:val="7"/>
        </w:numPr>
        <w:tabs>
          <w:tab w:val="left" w:pos="413"/>
        </w:tabs>
        <w:spacing w:line="206" w:lineRule="exact"/>
        <w:ind w:right="687"/>
        <w:rPr>
          <w:rFonts w:cs="Times New Roman"/>
          <w:sz w:val="22"/>
          <w:szCs w:val="22"/>
        </w:rPr>
      </w:pPr>
      <w:r w:rsidRPr="00F851B7">
        <w:rPr>
          <w:rFonts w:cs="Times New Roman"/>
          <w:w w:val="95"/>
          <w:sz w:val="22"/>
          <w:szCs w:val="22"/>
        </w:rPr>
        <w:t>This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agreement</w:t>
      </w:r>
      <w:r w:rsidRPr="00F851B7">
        <w:rPr>
          <w:rFonts w:cs="Times New Roman"/>
          <w:spacing w:val="-27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shall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apply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all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objects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lent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32"/>
          <w:w w:val="95"/>
          <w:sz w:val="22"/>
          <w:szCs w:val="22"/>
        </w:rPr>
        <w:t xml:space="preserve"> </w:t>
      </w:r>
      <w:r w:rsidR="0008383E">
        <w:rPr>
          <w:rFonts w:cs="Times New Roman"/>
          <w:spacing w:val="-32"/>
          <w:w w:val="95"/>
          <w:sz w:val="22"/>
          <w:szCs w:val="22"/>
        </w:rPr>
        <w:t xml:space="preserve">the </w:t>
      </w:r>
      <w:proofErr w:type="gramStart"/>
      <w:r w:rsidR="0008383E">
        <w:rPr>
          <w:rFonts w:cs="Times New Roman"/>
          <w:spacing w:val="-32"/>
          <w:w w:val="95"/>
          <w:sz w:val="22"/>
          <w:szCs w:val="22"/>
        </w:rPr>
        <w:t xml:space="preserve">Borrower </w:t>
      </w:r>
      <w:r w:rsidRPr="00F851B7">
        <w:rPr>
          <w:rFonts w:cs="Times New Roman"/>
          <w:spacing w:val="-26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proofErr w:type="gramEnd"/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cannot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be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altered,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waived,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or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otherwise</w:t>
      </w:r>
      <w:r w:rsidRPr="00F851B7">
        <w:rPr>
          <w:rFonts w:cs="Times New Roman"/>
          <w:w w:val="88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affected</w:t>
      </w:r>
      <w:r w:rsidRPr="00F851B7">
        <w:rPr>
          <w:rFonts w:cs="Times New Roman"/>
          <w:spacing w:val="-8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without the</w:t>
      </w:r>
      <w:r w:rsidRPr="00F851B7">
        <w:rPr>
          <w:rFonts w:cs="Times New Roman"/>
          <w:spacing w:val="-11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written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consent</w:t>
      </w:r>
      <w:r w:rsidRPr="00F851B7">
        <w:rPr>
          <w:rFonts w:cs="Times New Roman"/>
          <w:spacing w:val="-3"/>
          <w:w w:val="90"/>
          <w:sz w:val="22"/>
          <w:szCs w:val="22"/>
        </w:rPr>
        <w:t xml:space="preserve"> </w:t>
      </w:r>
      <w:r w:rsidRPr="00F851B7">
        <w:rPr>
          <w:rFonts w:cs="Times New Roman"/>
          <w:w w:val="90"/>
          <w:sz w:val="22"/>
          <w:szCs w:val="22"/>
        </w:rPr>
        <w:t>of</w:t>
      </w:r>
      <w:r w:rsidRPr="00F851B7">
        <w:rPr>
          <w:rFonts w:cs="Times New Roman"/>
          <w:spacing w:val="-13"/>
          <w:w w:val="90"/>
          <w:sz w:val="22"/>
          <w:szCs w:val="22"/>
        </w:rPr>
        <w:t xml:space="preserve"> </w:t>
      </w:r>
      <w:r w:rsidR="005E1BD7" w:rsidRPr="00F851B7">
        <w:rPr>
          <w:rFonts w:cs="Times New Roman"/>
          <w:spacing w:val="-13"/>
          <w:w w:val="90"/>
          <w:sz w:val="22"/>
          <w:szCs w:val="22"/>
        </w:rPr>
        <w:t>The Ohio State University</w:t>
      </w:r>
      <w:r w:rsidRPr="00F851B7">
        <w:rPr>
          <w:rFonts w:cs="Times New Roman"/>
          <w:w w:val="90"/>
          <w:sz w:val="22"/>
          <w:szCs w:val="22"/>
        </w:rPr>
        <w:t>.</w:t>
      </w:r>
    </w:p>
    <w:p w14:paraId="7A102603" w14:textId="77777777" w:rsidR="005E1BD7" w:rsidRPr="00F851B7" w:rsidRDefault="005E1BD7" w:rsidP="00F35C8F">
      <w:pPr>
        <w:pStyle w:val="BodyText"/>
        <w:numPr>
          <w:ilvl w:val="0"/>
          <w:numId w:val="7"/>
        </w:numPr>
        <w:tabs>
          <w:tab w:val="left" w:pos="413"/>
        </w:tabs>
        <w:spacing w:line="206" w:lineRule="exact"/>
        <w:ind w:right="687"/>
        <w:rPr>
          <w:rFonts w:cs="Times New Roman"/>
          <w:sz w:val="22"/>
          <w:szCs w:val="22"/>
        </w:rPr>
      </w:pPr>
      <w:r w:rsidRPr="00F851B7">
        <w:rPr>
          <w:rFonts w:cs="Times New Roman"/>
          <w:w w:val="90"/>
          <w:sz w:val="22"/>
          <w:szCs w:val="22"/>
        </w:rPr>
        <w:t xml:space="preserve">This Agreement </w:t>
      </w:r>
      <w:proofErr w:type="gramStart"/>
      <w:r w:rsidRPr="00F851B7">
        <w:rPr>
          <w:rFonts w:cs="Times New Roman"/>
          <w:w w:val="90"/>
          <w:sz w:val="22"/>
          <w:szCs w:val="22"/>
        </w:rPr>
        <w:t>shall be governed</w:t>
      </w:r>
      <w:proofErr w:type="gramEnd"/>
      <w:r w:rsidRPr="00F851B7">
        <w:rPr>
          <w:rFonts w:cs="Times New Roman"/>
          <w:w w:val="90"/>
          <w:sz w:val="22"/>
          <w:szCs w:val="22"/>
        </w:rPr>
        <w:t xml:space="preserve"> by the laws of the State of Ohio, without regard to its conflicts of law principles.</w:t>
      </w:r>
    </w:p>
    <w:p w14:paraId="588F4317" w14:textId="2AED149F" w:rsidR="00B627EE" w:rsidRDefault="00B627EE">
      <w:pPr>
        <w:rPr>
          <w:rFonts w:ascii="Times New Roman" w:eastAsia="Times New Roman" w:hAnsi="Times New Roman" w:cs="Times New Roman"/>
        </w:rPr>
      </w:pPr>
    </w:p>
    <w:p w14:paraId="643CD606" w14:textId="0CEBA236" w:rsidR="00F851B7" w:rsidRDefault="00F851B7">
      <w:pPr>
        <w:rPr>
          <w:rFonts w:ascii="Times New Roman" w:eastAsia="Times New Roman" w:hAnsi="Times New Roman" w:cs="Times New Roman"/>
        </w:rPr>
      </w:pPr>
    </w:p>
    <w:p w14:paraId="46BAB906" w14:textId="0458F8FE" w:rsidR="00F851B7" w:rsidRDefault="00F851B7">
      <w:pPr>
        <w:rPr>
          <w:rFonts w:ascii="Times New Roman" w:eastAsia="Times New Roman" w:hAnsi="Times New Roman" w:cs="Times New Roman"/>
        </w:rPr>
      </w:pPr>
    </w:p>
    <w:p w14:paraId="6454EBA2" w14:textId="28E08B02" w:rsidR="00F851B7" w:rsidRDefault="00F851B7">
      <w:pPr>
        <w:rPr>
          <w:rFonts w:ascii="Times New Roman" w:eastAsia="Times New Roman" w:hAnsi="Times New Roman" w:cs="Times New Roman"/>
        </w:rPr>
      </w:pPr>
    </w:p>
    <w:p w14:paraId="49418772" w14:textId="71F5F155" w:rsidR="00F851B7" w:rsidRDefault="00F851B7">
      <w:pPr>
        <w:rPr>
          <w:rFonts w:ascii="Times New Roman" w:eastAsia="Times New Roman" w:hAnsi="Times New Roman" w:cs="Times New Roman"/>
        </w:rPr>
      </w:pPr>
    </w:p>
    <w:p w14:paraId="033850AE" w14:textId="227BCDFF" w:rsidR="00F851B7" w:rsidRDefault="00F851B7">
      <w:pPr>
        <w:rPr>
          <w:rFonts w:ascii="Times New Roman" w:eastAsia="Times New Roman" w:hAnsi="Times New Roman" w:cs="Times New Roman"/>
        </w:rPr>
      </w:pPr>
    </w:p>
    <w:p w14:paraId="029A7E9E" w14:textId="7BF828BE" w:rsidR="00F851B7" w:rsidRDefault="00F851B7">
      <w:pPr>
        <w:rPr>
          <w:rFonts w:ascii="Times New Roman" w:eastAsia="Times New Roman" w:hAnsi="Times New Roman" w:cs="Times New Roman"/>
        </w:rPr>
      </w:pPr>
    </w:p>
    <w:p w14:paraId="7A400DD0" w14:textId="065EE106" w:rsidR="00F851B7" w:rsidRDefault="00F851B7">
      <w:pPr>
        <w:rPr>
          <w:rFonts w:ascii="Times New Roman" w:eastAsia="Times New Roman" w:hAnsi="Times New Roman" w:cs="Times New Roman"/>
        </w:rPr>
      </w:pPr>
    </w:p>
    <w:p w14:paraId="00EB4B6C" w14:textId="77777777" w:rsidR="00F851B7" w:rsidRPr="00F851B7" w:rsidRDefault="00F851B7">
      <w:pPr>
        <w:rPr>
          <w:rFonts w:ascii="Times New Roman" w:eastAsia="Times New Roman" w:hAnsi="Times New Roman" w:cs="Times New Roman"/>
        </w:rPr>
      </w:pPr>
    </w:p>
    <w:p w14:paraId="0B0DA8E5" w14:textId="77777777" w:rsidR="00B627EE" w:rsidRPr="00F851B7" w:rsidRDefault="001A518D">
      <w:pPr>
        <w:pStyle w:val="BodyText"/>
        <w:spacing w:before="165"/>
        <w:ind w:left="135"/>
        <w:rPr>
          <w:rFonts w:cs="Times New Roman"/>
          <w:sz w:val="22"/>
          <w:szCs w:val="22"/>
        </w:rPr>
      </w:pPr>
      <w:proofErr w:type="gramStart"/>
      <w:r w:rsidRPr="00F851B7">
        <w:rPr>
          <w:rFonts w:cs="Times New Roman"/>
          <w:w w:val="95"/>
          <w:sz w:val="22"/>
          <w:szCs w:val="22"/>
        </w:rPr>
        <w:lastRenderedPageBreak/>
        <w:t>I</w:t>
      </w:r>
      <w:r w:rsidRPr="00F851B7">
        <w:rPr>
          <w:rFonts w:cs="Times New Roman"/>
          <w:spacing w:val="-34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have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read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the</w:t>
      </w:r>
      <w:r w:rsidRPr="00F851B7">
        <w:rPr>
          <w:rFonts w:cs="Times New Roman"/>
          <w:spacing w:val="-31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above</w:t>
      </w:r>
      <w:r w:rsidRPr="00F851B7">
        <w:rPr>
          <w:rFonts w:cs="Times New Roman"/>
          <w:spacing w:val="-30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Loan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Agreement</w:t>
      </w:r>
      <w:r w:rsidRPr="00F851B7">
        <w:rPr>
          <w:rFonts w:cs="Times New Roman"/>
          <w:spacing w:val="-25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and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agree</w:t>
      </w:r>
      <w:r w:rsidRPr="00F851B7">
        <w:rPr>
          <w:rFonts w:cs="Times New Roman"/>
          <w:spacing w:val="-29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to</w:t>
      </w:r>
      <w:r w:rsidRPr="00F851B7">
        <w:rPr>
          <w:rFonts w:cs="Times New Roman"/>
          <w:spacing w:val="-28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its</w:t>
      </w:r>
      <w:r w:rsidRPr="00F851B7">
        <w:rPr>
          <w:rFonts w:cs="Times New Roman"/>
          <w:spacing w:val="-33"/>
          <w:w w:val="95"/>
          <w:sz w:val="22"/>
          <w:szCs w:val="22"/>
        </w:rPr>
        <w:t xml:space="preserve"> </w:t>
      </w:r>
      <w:r w:rsidRPr="00F851B7">
        <w:rPr>
          <w:rFonts w:cs="Times New Roman"/>
          <w:w w:val="95"/>
          <w:sz w:val="22"/>
          <w:szCs w:val="22"/>
        </w:rPr>
        <w:t>conditions.</w:t>
      </w:r>
      <w:proofErr w:type="gramEnd"/>
    </w:p>
    <w:p w14:paraId="2614FD02" w14:textId="77777777" w:rsidR="00B627EE" w:rsidRPr="00F851B7" w:rsidRDefault="00B627EE">
      <w:pPr>
        <w:spacing w:before="2"/>
        <w:rPr>
          <w:rFonts w:ascii="Times New Roman" w:eastAsia="Times New Roman" w:hAnsi="Times New Roman" w:cs="Times New Roman"/>
        </w:rPr>
      </w:pPr>
    </w:p>
    <w:p w14:paraId="0E3B08D3" w14:textId="77777777" w:rsidR="00B627EE" w:rsidRPr="00F851B7" w:rsidRDefault="001A518D">
      <w:pPr>
        <w:pStyle w:val="BodyText"/>
        <w:tabs>
          <w:tab w:val="left" w:pos="4689"/>
        </w:tabs>
        <w:ind w:left="135"/>
        <w:rPr>
          <w:rFonts w:cs="Times New Roman"/>
          <w:sz w:val="22"/>
          <w:szCs w:val="22"/>
          <w:u w:val="single"/>
        </w:rPr>
      </w:pPr>
      <w:r w:rsidRPr="00F851B7">
        <w:rPr>
          <w:rFonts w:cs="Times New Roman"/>
          <w:sz w:val="22"/>
          <w:szCs w:val="22"/>
        </w:rPr>
        <w:t>Signed</w:t>
      </w:r>
      <w:r w:rsidR="00923960" w:rsidRPr="00F851B7">
        <w:rPr>
          <w:rFonts w:cs="Times New Roman"/>
          <w:w w:val="85"/>
          <w:sz w:val="22"/>
          <w:szCs w:val="22"/>
          <w:u w:val="single"/>
        </w:rPr>
        <w:t xml:space="preserve">                                                                                    </w:t>
      </w:r>
      <w:r w:rsidR="00923960" w:rsidRPr="00F851B7">
        <w:rPr>
          <w:rFonts w:cs="Times New Roman"/>
          <w:w w:val="85"/>
          <w:sz w:val="22"/>
          <w:szCs w:val="22"/>
        </w:rPr>
        <w:t xml:space="preserve">          </w:t>
      </w:r>
      <w:r w:rsidRPr="00F851B7">
        <w:rPr>
          <w:rFonts w:cs="Times New Roman"/>
          <w:sz w:val="22"/>
          <w:szCs w:val="22"/>
        </w:rPr>
        <w:t>Date</w:t>
      </w:r>
      <w:r w:rsidRPr="00F851B7">
        <w:rPr>
          <w:rFonts w:cs="Times New Roman"/>
          <w:spacing w:val="-36"/>
          <w:sz w:val="22"/>
          <w:szCs w:val="22"/>
        </w:rPr>
        <w:t xml:space="preserve"> </w:t>
      </w:r>
      <w:r w:rsidR="00923960" w:rsidRPr="00F851B7">
        <w:rPr>
          <w:rFonts w:cs="Times New Roman"/>
          <w:spacing w:val="-36"/>
          <w:sz w:val="22"/>
          <w:szCs w:val="22"/>
        </w:rPr>
        <w:t xml:space="preserve"> </w:t>
      </w:r>
      <w:r w:rsidR="00923960" w:rsidRPr="00F851B7">
        <w:rPr>
          <w:rFonts w:cs="Times New Roman"/>
          <w:spacing w:val="-36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09CE4AFE" w14:textId="77777777" w:rsidR="00B627EE" w:rsidRPr="00F851B7" w:rsidRDefault="001A518D">
      <w:pPr>
        <w:tabs>
          <w:tab w:val="left" w:pos="3101"/>
        </w:tabs>
        <w:spacing w:before="59"/>
        <w:ind w:left="131"/>
        <w:rPr>
          <w:rFonts w:ascii="Times New Roman" w:hAnsi="Times New Roman" w:cs="Times New Roman"/>
          <w:spacing w:val="5"/>
        </w:rPr>
      </w:pPr>
      <w:r w:rsidRPr="00F851B7">
        <w:rPr>
          <w:rFonts w:ascii="Times New Roman" w:hAnsi="Times New Roman" w:cs="Times New Roman"/>
        </w:rPr>
        <w:t>Print</w:t>
      </w:r>
      <w:r w:rsidRPr="00F851B7">
        <w:rPr>
          <w:rFonts w:ascii="Times New Roman" w:hAnsi="Times New Roman" w:cs="Times New Roman"/>
          <w:spacing w:val="-27"/>
        </w:rPr>
        <w:t xml:space="preserve"> </w:t>
      </w:r>
      <w:r w:rsidRPr="00F851B7">
        <w:rPr>
          <w:rFonts w:ascii="Times New Roman" w:hAnsi="Times New Roman" w:cs="Times New Roman"/>
        </w:rPr>
        <w:t xml:space="preserve">Name </w:t>
      </w:r>
      <w:r w:rsidR="00923960" w:rsidRPr="00F851B7">
        <w:rPr>
          <w:rFonts w:ascii="Times New Roman" w:hAnsi="Times New Roman" w:cs="Times New Roman"/>
          <w:u w:val="single"/>
        </w:rPr>
        <w:t xml:space="preserve">                                                                </w:t>
      </w:r>
      <w:r w:rsidRPr="00F851B7">
        <w:rPr>
          <w:rFonts w:ascii="Times New Roman" w:hAnsi="Times New Roman" w:cs="Times New Roman"/>
          <w:spacing w:val="5"/>
        </w:rPr>
        <w:t xml:space="preserve"> </w:t>
      </w:r>
    </w:p>
    <w:p w14:paraId="4A1F9890" w14:textId="77777777" w:rsidR="001A518D" w:rsidRPr="00F851B7" w:rsidRDefault="001A518D">
      <w:pPr>
        <w:tabs>
          <w:tab w:val="left" w:pos="3101"/>
        </w:tabs>
        <w:spacing w:before="59"/>
        <w:ind w:left="131"/>
        <w:rPr>
          <w:rFonts w:ascii="Times New Roman" w:eastAsia="Arial" w:hAnsi="Times New Roman" w:cs="Times New Roman"/>
        </w:rPr>
      </w:pPr>
    </w:p>
    <w:p w14:paraId="392C9F2F" w14:textId="77777777" w:rsidR="00B627EE" w:rsidRPr="00F851B7" w:rsidRDefault="001A518D" w:rsidP="001A518D">
      <w:pPr>
        <w:ind w:firstLine="180"/>
        <w:rPr>
          <w:rFonts w:ascii="Times New Roman" w:hAnsi="Times New Roman" w:cs="Times New Roman"/>
        </w:rPr>
      </w:pPr>
      <w:r w:rsidRPr="00F851B7">
        <w:rPr>
          <w:rFonts w:ascii="Times New Roman" w:hAnsi="Times New Roman" w:cs="Times New Roman"/>
          <w:w w:val="90"/>
        </w:rPr>
        <w:t>Approved</w:t>
      </w:r>
      <w:r w:rsidRPr="00F851B7">
        <w:rPr>
          <w:rFonts w:ascii="Times New Roman" w:hAnsi="Times New Roman" w:cs="Times New Roman"/>
          <w:spacing w:val="1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for</w:t>
      </w:r>
      <w:r w:rsidRPr="00F851B7">
        <w:rPr>
          <w:rFonts w:ascii="Times New Roman" w:hAnsi="Times New Roman" w:cs="Times New Roman"/>
          <w:spacing w:val="-14"/>
          <w:w w:val="90"/>
        </w:rPr>
        <w:t xml:space="preserve"> </w:t>
      </w:r>
      <w:proofErr w:type="gramStart"/>
      <w:r w:rsidRPr="00F851B7">
        <w:rPr>
          <w:rFonts w:ascii="Times New Roman" w:hAnsi="Times New Roman" w:cs="Times New Roman"/>
          <w:w w:val="90"/>
        </w:rPr>
        <w:t>The</w:t>
      </w:r>
      <w:proofErr w:type="gramEnd"/>
      <w:r w:rsidRPr="00F851B7">
        <w:rPr>
          <w:rFonts w:ascii="Times New Roman" w:hAnsi="Times New Roman" w:cs="Times New Roman"/>
          <w:spacing w:val="-13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Ohio</w:t>
      </w:r>
      <w:r w:rsidRPr="00F851B7">
        <w:rPr>
          <w:rFonts w:ascii="Times New Roman" w:hAnsi="Times New Roman" w:cs="Times New Roman"/>
          <w:spacing w:val="-3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State</w:t>
      </w:r>
      <w:r w:rsidRPr="00F851B7">
        <w:rPr>
          <w:rFonts w:ascii="Times New Roman" w:hAnsi="Times New Roman" w:cs="Times New Roman"/>
          <w:spacing w:val="-17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University</w:t>
      </w:r>
      <w:r w:rsidRPr="00F851B7">
        <w:rPr>
          <w:rFonts w:ascii="Times New Roman" w:hAnsi="Times New Roman" w:cs="Times New Roman"/>
          <w:spacing w:val="7"/>
          <w:w w:val="90"/>
        </w:rPr>
        <w:t xml:space="preserve"> </w:t>
      </w:r>
    </w:p>
    <w:p w14:paraId="7FE3A3DD" w14:textId="77777777" w:rsidR="00B627EE" w:rsidRPr="00F851B7" w:rsidRDefault="001A518D">
      <w:pPr>
        <w:pStyle w:val="BodyText"/>
        <w:tabs>
          <w:tab w:val="left" w:pos="4685"/>
          <w:tab w:val="left" w:pos="6483"/>
        </w:tabs>
        <w:spacing w:before="159"/>
        <w:ind w:left="138"/>
        <w:rPr>
          <w:rFonts w:cs="Times New Roman"/>
          <w:sz w:val="22"/>
          <w:szCs w:val="22"/>
          <w:u w:val="single"/>
        </w:rPr>
      </w:pPr>
      <w:r w:rsidRPr="00F851B7">
        <w:rPr>
          <w:rFonts w:cs="Times New Roman"/>
          <w:sz w:val="22"/>
          <w:szCs w:val="22"/>
        </w:rPr>
        <w:t>Signed</w:t>
      </w:r>
      <w:r w:rsidR="00923960" w:rsidRPr="00F851B7">
        <w:rPr>
          <w:rFonts w:cs="Times New Roman"/>
          <w:sz w:val="22"/>
          <w:szCs w:val="22"/>
        </w:rPr>
        <w:t xml:space="preserve"> </w:t>
      </w:r>
      <w:r w:rsidRPr="00F851B7">
        <w:rPr>
          <w:rFonts w:cs="Times New Roman"/>
          <w:sz w:val="22"/>
          <w:szCs w:val="22"/>
          <w:u w:val="single"/>
        </w:rPr>
        <w:t xml:space="preserve">                                                                       </w:t>
      </w:r>
      <w:r w:rsidRPr="00F851B7">
        <w:rPr>
          <w:rFonts w:cs="Times New Roman"/>
          <w:w w:val="85"/>
          <w:sz w:val="22"/>
          <w:szCs w:val="22"/>
        </w:rPr>
        <w:tab/>
      </w:r>
      <w:r w:rsidR="00923960" w:rsidRPr="00F851B7">
        <w:rPr>
          <w:rFonts w:cs="Times New Roman"/>
          <w:sz w:val="22"/>
          <w:szCs w:val="22"/>
        </w:rPr>
        <w:t>Date</w:t>
      </w:r>
      <w:r w:rsidRPr="00F851B7">
        <w:rPr>
          <w:rFonts w:cs="Times New Roman"/>
          <w:sz w:val="22"/>
          <w:szCs w:val="22"/>
        </w:rPr>
        <w:t xml:space="preserve"> </w:t>
      </w:r>
      <w:r w:rsidRPr="00F851B7">
        <w:rPr>
          <w:rFonts w:cs="Times New Roman"/>
          <w:sz w:val="22"/>
          <w:szCs w:val="22"/>
          <w:u w:val="single"/>
        </w:rPr>
        <w:t xml:space="preserve">                                             </w:t>
      </w:r>
    </w:p>
    <w:p w14:paraId="5B1254A9" w14:textId="77777777" w:rsidR="00B627EE" w:rsidRPr="00F851B7" w:rsidRDefault="00B627EE">
      <w:pPr>
        <w:spacing w:before="5"/>
        <w:rPr>
          <w:rFonts w:ascii="Times New Roman" w:eastAsia="Times New Roman" w:hAnsi="Times New Roman" w:cs="Times New Roman"/>
        </w:rPr>
      </w:pPr>
    </w:p>
    <w:p w14:paraId="6946CF81" w14:textId="0CF81F4C" w:rsidR="00B627EE" w:rsidRPr="00F851B7" w:rsidRDefault="001A518D" w:rsidP="001A518D">
      <w:pPr>
        <w:ind w:firstLine="180"/>
        <w:rPr>
          <w:rFonts w:ascii="Times New Roman" w:hAnsi="Times New Roman" w:cs="Times New Roman"/>
          <w:u w:val="single"/>
        </w:rPr>
      </w:pPr>
      <w:r w:rsidRPr="00F851B7">
        <w:rPr>
          <w:rFonts w:ascii="Times New Roman" w:hAnsi="Times New Roman" w:cs="Times New Roman"/>
          <w:w w:val="90"/>
        </w:rPr>
        <w:t>Name</w:t>
      </w:r>
      <w:r w:rsidRPr="00F851B7">
        <w:rPr>
          <w:rFonts w:ascii="Times New Roman" w:hAnsi="Times New Roman" w:cs="Times New Roman"/>
          <w:spacing w:val="-10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and</w:t>
      </w:r>
      <w:r w:rsidRPr="00F851B7">
        <w:rPr>
          <w:rFonts w:ascii="Times New Roman" w:hAnsi="Times New Roman" w:cs="Times New Roman"/>
          <w:spacing w:val="-15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Title</w:t>
      </w:r>
      <w:r w:rsidRPr="00F851B7">
        <w:rPr>
          <w:rFonts w:ascii="Times New Roman" w:hAnsi="Times New Roman" w:cs="Times New Roman"/>
          <w:w w:val="90"/>
        </w:rPr>
        <w:tab/>
      </w:r>
      <w:r w:rsidR="001E1A15" w:rsidRPr="001E1A15">
        <w:rPr>
          <w:rFonts w:ascii="Times New Roman" w:hAnsi="Times New Roman" w:cs="Times New Roman"/>
          <w:w w:val="90"/>
          <w:u w:val="single"/>
        </w:rPr>
        <w:t>Michael Papadakis,</w:t>
      </w:r>
      <w:r w:rsidRPr="001E1A15">
        <w:rPr>
          <w:rFonts w:ascii="Times New Roman" w:hAnsi="Times New Roman" w:cs="Times New Roman"/>
          <w:spacing w:val="-28"/>
          <w:w w:val="95"/>
          <w:u w:val="single"/>
        </w:rPr>
        <w:t xml:space="preserve"> </w:t>
      </w:r>
      <w:bookmarkStart w:id="0" w:name="_GoBack"/>
      <w:bookmarkEnd w:id="0"/>
      <w:r w:rsidRPr="001E1A15">
        <w:rPr>
          <w:rFonts w:ascii="Times New Roman" w:hAnsi="Times New Roman" w:cs="Times New Roman"/>
          <w:w w:val="95"/>
          <w:u w:val="single"/>
        </w:rPr>
        <w:t>Senior</w:t>
      </w:r>
      <w:r w:rsidRPr="001E1A15">
        <w:rPr>
          <w:rFonts w:ascii="Times New Roman" w:hAnsi="Times New Roman" w:cs="Times New Roman"/>
          <w:spacing w:val="-30"/>
          <w:w w:val="95"/>
          <w:u w:val="single"/>
        </w:rPr>
        <w:t xml:space="preserve"> </w:t>
      </w:r>
      <w:r w:rsidRPr="001E1A15">
        <w:rPr>
          <w:rFonts w:ascii="Times New Roman" w:hAnsi="Times New Roman" w:cs="Times New Roman"/>
          <w:w w:val="95"/>
          <w:u w:val="single"/>
        </w:rPr>
        <w:t>Vice</w:t>
      </w:r>
      <w:r w:rsidRPr="001E1A15">
        <w:rPr>
          <w:rFonts w:ascii="Times New Roman" w:hAnsi="Times New Roman" w:cs="Times New Roman"/>
          <w:spacing w:val="-30"/>
          <w:w w:val="95"/>
          <w:u w:val="single"/>
        </w:rPr>
        <w:t xml:space="preserve"> </w:t>
      </w:r>
      <w:r w:rsidRPr="001E1A15">
        <w:rPr>
          <w:rFonts w:ascii="Times New Roman" w:hAnsi="Times New Roman" w:cs="Times New Roman"/>
          <w:w w:val="95"/>
          <w:u w:val="single"/>
        </w:rPr>
        <w:t>President</w:t>
      </w:r>
      <w:r w:rsidRPr="001E1A15">
        <w:rPr>
          <w:rFonts w:ascii="Times New Roman" w:hAnsi="Times New Roman" w:cs="Times New Roman"/>
          <w:spacing w:val="-22"/>
          <w:w w:val="95"/>
          <w:u w:val="single"/>
        </w:rPr>
        <w:t xml:space="preserve"> </w:t>
      </w:r>
      <w:r w:rsidRPr="001E1A15">
        <w:rPr>
          <w:rFonts w:ascii="Times New Roman" w:hAnsi="Times New Roman" w:cs="Times New Roman"/>
          <w:w w:val="95"/>
          <w:u w:val="single"/>
        </w:rPr>
        <w:t>for</w:t>
      </w:r>
      <w:r w:rsidRPr="001E1A15">
        <w:rPr>
          <w:rFonts w:ascii="Times New Roman" w:hAnsi="Times New Roman" w:cs="Times New Roman"/>
          <w:spacing w:val="-31"/>
          <w:w w:val="95"/>
          <w:u w:val="single"/>
        </w:rPr>
        <w:t xml:space="preserve"> </w:t>
      </w:r>
      <w:r w:rsidRPr="001E1A15">
        <w:rPr>
          <w:rFonts w:ascii="Times New Roman" w:hAnsi="Times New Roman" w:cs="Times New Roman"/>
          <w:w w:val="95"/>
          <w:u w:val="single"/>
        </w:rPr>
        <w:t>Business</w:t>
      </w:r>
      <w:r w:rsidRPr="001E1A15">
        <w:rPr>
          <w:rFonts w:ascii="Times New Roman" w:hAnsi="Times New Roman" w:cs="Times New Roman"/>
          <w:spacing w:val="-27"/>
          <w:w w:val="95"/>
          <w:u w:val="single"/>
        </w:rPr>
        <w:t xml:space="preserve"> </w:t>
      </w:r>
      <w:r w:rsidRPr="001E1A15">
        <w:rPr>
          <w:rFonts w:ascii="Times New Roman" w:hAnsi="Times New Roman" w:cs="Times New Roman"/>
          <w:w w:val="95"/>
          <w:u w:val="single"/>
        </w:rPr>
        <w:t>&amp;</w:t>
      </w:r>
      <w:r w:rsidRPr="001E1A15">
        <w:rPr>
          <w:rFonts w:ascii="Times New Roman" w:hAnsi="Times New Roman" w:cs="Times New Roman"/>
          <w:spacing w:val="-32"/>
          <w:w w:val="95"/>
          <w:u w:val="single"/>
        </w:rPr>
        <w:t xml:space="preserve"> </w:t>
      </w:r>
      <w:r w:rsidRPr="001E1A15">
        <w:rPr>
          <w:rFonts w:ascii="Times New Roman" w:hAnsi="Times New Roman" w:cs="Times New Roman"/>
          <w:u w:val="single"/>
        </w:rPr>
        <w:t>Finance, CFO</w:t>
      </w:r>
    </w:p>
    <w:p w14:paraId="5C936838" w14:textId="77777777" w:rsidR="00B627EE" w:rsidRPr="00F851B7" w:rsidRDefault="00B627EE">
      <w:pPr>
        <w:rPr>
          <w:rFonts w:ascii="Times New Roman" w:eastAsia="Times New Roman" w:hAnsi="Times New Roman" w:cs="Times New Roman"/>
        </w:rPr>
      </w:pPr>
    </w:p>
    <w:p w14:paraId="1E121CD0" w14:textId="77777777" w:rsidR="00B627EE" w:rsidRPr="00F851B7" w:rsidRDefault="00B627EE">
      <w:pPr>
        <w:spacing w:before="6"/>
        <w:rPr>
          <w:rFonts w:ascii="Times New Roman" w:eastAsia="Times New Roman" w:hAnsi="Times New Roman" w:cs="Times New Roman"/>
        </w:rPr>
      </w:pPr>
    </w:p>
    <w:p w14:paraId="37E823B1" w14:textId="77777777" w:rsidR="00B627EE" w:rsidRPr="00F851B7" w:rsidRDefault="001A518D" w:rsidP="001A518D">
      <w:pPr>
        <w:ind w:firstLine="180"/>
        <w:rPr>
          <w:rFonts w:ascii="Times New Roman" w:hAnsi="Times New Roman" w:cs="Times New Roman"/>
        </w:rPr>
      </w:pPr>
      <w:r w:rsidRPr="00F851B7">
        <w:rPr>
          <w:rFonts w:ascii="Times New Roman" w:hAnsi="Times New Roman" w:cs="Times New Roman"/>
          <w:w w:val="95"/>
        </w:rPr>
        <w:t>Please</w:t>
      </w:r>
      <w:r w:rsidRPr="00F851B7">
        <w:rPr>
          <w:rFonts w:ascii="Times New Roman" w:hAnsi="Times New Roman" w:cs="Times New Roman"/>
          <w:spacing w:val="-28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sign</w:t>
      </w:r>
      <w:r w:rsidRPr="00F851B7">
        <w:rPr>
          <w:rFonts w:ascii="Times New Roman" w:hAnsi="Times New Roman" w:cs="Times New Roman"/>
          <w:spacing w:val="-32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both</w:t>
      </w:r>
      <w:r w:rsidRPr="00F851B7">
        <w:rPr>
          <w:rFonts w:ascii="Times New Roman" w:hAnsi="Times New Roman" w:cs="Times New Roman"/>
          <w:spacing w:val="-25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copies</w:t>
      </w:r>
      <w:r w:rsidRPr="00F851B7">
        <w:rPr>
          <w:rFonts w:ascii="Times New Roman" w:hAnsi="Times New Roman" w:cs="Times New Roman"/>
          <w:spacing w:val="-28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and</w:t>
      </w:r>
      <w:r w:rsidRPr="00F851B7">
        <w:rPr>
          <w:rFonts w:ascii="Times New Roman" w:hAnsi="Times New Roman" w:cs="Times New Roman"/>
          <w:spacing w:val="-26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return</w:t>
      </w:r>
      <w:r w:rsidRPr="00F851B7">
        <w:rPr>
          <w:rFonts w:ascii="Times New Roman" w:hAnsi="Times New Roman" w:cs="Times New Roman"/>
          <w:spacing w:val="-23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them</w:t>
      </w:r>
      <w:r w:rsidRPr="00F851B7">
        <w:rPr>
          <w:rFonts w:ascii="Times New Roman" w:hAnsi="Times New Roman" w:cs="Times New Roman"/>
          <w:spacing w:val="-26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to</w:t>
      </w:r>
      <w:r w:rsidRPr="00F851B7">
        <w:rPr>
          <w:rFonts w:ascii="Times New Roman" w:hAnsi="Times New Roman" w:cs="Times New Roman"/>
          <w:spacing w:val="-27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the</w:t>
      </w:r>
      <w:r w:rsidRPr="00F851B7">
        <w:rPr>
          <w:rFonts w:ascii="Times New Roman" w:hAnsi="Times New Roman" w:cs="Times New Roman"/>
          <w:spacing w:val="-28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borrower.</w:t>
      </w:r>
      <w:r w:rsidRPr="00F851B7">
        <w:rPr>
          <w:rFonts w:ascii="Times New Roman" w:hAnsi="Times New Roman" w:cs="Times New Roman"/>
          <w:spacing w:val="-2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One</w:t>
      </w:r>
      <w:r w:rsidRPr="00F851B7">
        <w:rPr>
          <w:rFonts w:ascii="Times New Roman" w:hAnsi="Times New Roman" w:cs="Times New Roman"/>
          <w:spacing w:val="-30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copy</w:t>
      </w:r>
      <w:r w:rsidRPr="00F851B7">
        <w:rPr>
          <w:rFonts w:ascii="Times New Roman" w:hAnsi="Times New Roman" w:cs="Times New Roman"/>
          <w:spacing w:val="-30"/>
          <w:w w:val="95"/>
        </w:rPr>
        <w:t xml:space="preserve"> </w:t>
      </w:r>
      <w:proofErr w:type="gramStart"/>
      <w:r w:rsidRPr="00F851B7">
        <w:rPr>
          <w:rFonts w:ascii="Times New Roman" w:hAnsi="Times New Roman" w:cs="Times New Roman"/>
          <w:w w:val="95"/>
        </w:rPr>
        <w:t>will</w:t>
      </w:r>
      <w:r w:rsidRPr="00F851B7">
        <w:rPr>
          <w:rFonts w:ascii="Times New Roman" w:hAnsi="Times New Roman" w:cs="Times New Roman"/>
          <w:spacing w:val="-25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be</w:t>
      </w:r>
      <w:r w:rsidRPr="00F851B7">
        <w:rPr>
          <w:rFonts w:ascii="Times New Roman" w:hAnsi="Times New Roman" w:cs="Times New Roman"/>
          <w:spacing w:val="-26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returned</w:t>
      </w:r>
      <w:proofErr w:type="gramEnd"/>
      <w:r w:rsidRPr="00F851B7">
        <w:rPr>
          <w:rFonts w:ascii="Times New Roman" w:hAnsi="Times New Roman" w:cs="Times New Roman"/>
          <w:spacing w:val="-19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for</w:t>
      </w:r>
      <w:r w:rsidRPr="00F851B7">
        <w:rPr>
          <w:rFonts w:ascii="Times New Roman" w:hAnsi="Times New Roman" w:cs="Times New Roman"/>
          <w:spacing w:val="-26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the</w:t>
      </w:r>
      <w:r w:rsidRPr="00F851B7">
        <w:rPr>
          <w:rFonts w:ascii="Times New Roman" w:hAnsi="Times New Roman" w:cs="Times New Roman"/>
          <w:spacing w:val="-26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lender's</w:t>
      </w:r>
      <w:r w:rsidRPr="00F851B7">
        <w:rPr>
          <w:rFonts w:ascii="Times New Roman" w:hAnsi="Times New Roman" w:cs="Times New Roman"/>
          <w:spacing w:val="-22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files</w:t>
      </w:r>
      <w:r w:rsidRPr="00F851B7">
        <w:rPr>
          <w:rFonts w:ascii="Times New Roman" w:hAnsi="Times New Roman" w:cs="Times New Roman"/>
          <w:spacing w:val="-27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following</w:t>
      </w:r>
      <w:r w:rsidRPr="00F851B7">
        <w:rPr>
          <w:rFonts w:ascii="Times New Roman" w:hAnsi="Times New Roman" w:cs="Times New Roman"/>
          <w:spacing w:val="-27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OSU</w:t>
      </w:r>
      <w:r w:rsidRPr="00F851B7">
        <w:rPr>
          <w:rFonts w:ascii="Times New Roman" w:hAnsi="Times New Roman" w:cs="Times New Roman"/>
          <w:spacing w:val="-29"/>
          <w:w w:val="95"/>
        </w:rPr>
        <w:t xml:space="preserve"> </w:t>
      </w:r>
      <w:r w:rsidRPr="00F851B7">
        <w:rPr>
          <w:rFonts w:ascii="Times New Roman" w:hAnsi="Times New Roman" w:cs="Times New Roman"/>
          <w:w w:val="95"/>
        </w:rPr>
        <w:t>Libraries</w:t>
      </w:r>
      <w:r w:rsidRPr="00F851B7">
        <w:rPr>
          <w:rFonts w:ascii="Times New Roman" w:hAnsi="Times New Roman" w:cs="Times New Roman"/>
          <w:w w:val="88"/>
        </w:rPr>
        <w:t xml:space="preserve"> </w:t>
      </w:r>
      <w:r w:rsidRPr="00F851B7">
        <w:rPr>
          <w:rFonts w:ascii="Times New Roman" w:hAnsi="Times New Roman" w:cs="Times New Roman"/>
        </w:rPr>
        <w:t>approval.</w:t>
      </w:r>
    </w:p>
    <w:p w14:paraId="5FAE05C1" w14:textId="77777777" w:rsidR="00B627EE" w:rsidRPr="00F851B7" w:rsidRDefault="00B627EE" w:rsidP="001A518D">
      <w:pPr>
        <w:rPr>
          <w:rFonts w:ascii="Times New Roman" w:eastAsia="Times New Roman" w:hAnsi="Times New Roman" w:cs="Times New Roman"/>
        </w:rPr>
      </w:pPr>
    </w:p>
    <w:p w14:paraId="321FAFC1" w14:textId="77777777" w:rsidR="00B627EE" w:rsidRPr="00F851B7" w:rsidRDefault="00B627EE" w:rsidP="001A518D">
      <w:pPr>
        <w:rPr>
          <w:rFonts w:ascii="Times New Roman" w:eastAsia="Times New Roman" w:hAnsi="Times New Roman" w:cs="Times New Roman"/>
        </w:rPr>
      </w:pPr>
    </w:p>
    <w:p w14:paraId="04A65582" w14:textId="77777777" w:rsidR="001A518D" w:rsidRPr="00F851B7" w:rsidRDefault="001A518D" w:rsidP="001A518D">
      <w:pPr>
        <w:ind w:firstLine="180"/>
        <w:rPr>
          <w:rFonts w:ascii="Times New Roman" w:hAnsi="Times New Roman" w:cs="Times New Roman"/>
          <w:w w:val="86"/>
        </w:rPr>
      </w:pPr>
      <w:r w:rsidRPr="00F851B7">
        <w:rPr>
          <w:rFonts w:ascii="Times New Roman" w:hAnsi="Times New Roman" w:cs="Times New Roman"/>
          <w:w w:val="90"/>
        </w:rPr>
        <w:t>Photocopy</w:t>
      </w:r>
      <w:r w:rsidRPr="00F851B7">
        <w:rPr>
          <w:rFonts w:ascii="Times New Roman" w:hAnsi="Times New Roman" w:cs="Times New Roman"/>
          <w:spacing w:val="-11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of</w:t>
      </w:r>
      <w:r w:rsidRPr="00F851B7">
        <w:rPr>
          <w:rFonts w:ascii="Times New Roman" w:hAnsi="Times New Roman" w:cs="Times New Roman"/>
          <w:spacing w:val="-20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signed</w:t>
      </w:r>
      <w:r w:rsidRPr="00F851B7">
        <w:rPr>
          <w:rFonts w:ascii="Times New Roman" w:hAnsi="Times New Roman" w:cs="Times New Roman"/>
          <w:spacing w:val="-15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agreement</w:t>
      </w:r>
      <w:r w:rsidRPr="00F851B7">
        <w:rPr>
          <w:rFonts w:ascii="Times New Roman" w:hAnsi="Times New Roman" w:cs="Times New Roman"/>
          <w:spacing w:val="-3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filed</w:t>
      </w:r>
      <w:r w:rsidRPr="00F851B7">
        <w:rPr>
          <w:rFonts w:ascii="Times New Roman" w:hAnsi="Times New Roman" w:cs="Times New Roman"/>
          <w:spacing w:val="-12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with</w:t>
      </w:r>
      <w:r w:rsidRPr="00F851B7">
        <w:rPr>
          <w:rFonts w:ascii="Times New Roman" w:hAnsi="Times New Roman" w:cs="Times New Roman"/>
          <w:spacing w:val="-1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Exhibits</w:t>
      </w:r>
      <w:r w:rsidRPr="00F851B7">
        <w:rPr>
          <w:rFonts w:ascii="Times New Roman" w:hAnsi="Times New Roman" w:cs="Times New Roman"/>
          <w:spacing w:val="-8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Committee</w:t>
      </w:r>
      <w:r w:rsidRPr="00F851B7">
        <w:rPr>
          <w:rFonts w:ascii="Times New Roman" w:hAnsi="Times New Roman" w:cs="Times New Roman"/>
          <w:spacing w:val="-6"/>
          <w:w w:val="90"/>
        </w:rPr>
        <w:t xml:space="preserve"> </w:t>
      </w:r>
      <w:r w:rsidRPr="00F851B7">
        <w:rPr>
          <w:rFonts w:ascii="Times New Roman" w:hAnsi="Times New Roman" w:cs="Times New Roman"/>
          <w:w w:val="90"/>
        </w:rPr>
        <w:t>Chairperson</w:t>
      </w:r>
      <w:r w:rsidRPr="00F851B7">
        <w:rPr>
          <w:rFonts w:ascii="Times New Roman" w:hAnsi="Times New Roman" w:cs="Times New Roman"/>
          <w:w w:val="86"/>
        </w:rPr>
        <w:t xml:space="preserve"> </w:t>
      </w:r>
    </w:p>
    <w:p w14:paraId="7C2B2042" w14:textId="77777777" w:rsidR="00B627EE" w:rsidRPr="00F851B7" w:rsidRDefault="001A518D" w:rsidP="004E47FA">
      <w:pPr>
        <w:ind w:firstLine="180"/>
        <w:rPr>
          <w:rFonts w:ascii="Times New Roman" w:hAnsi="Times New Roman" w:cs="Times New Roman"/>
        </w:rPr>
      </w:pPr>
      <w:r w:rsidRPr="00F851B7">
        <w:rPr>
          <w:rFonts w:ascii="Times New Roman" w:hAnsi="Times New Roman" w:cs="Times New Roman"/>
          <w:w w:val="85"/>
        </w:rPr>
        <w:t xml:space="preserve">Date </w:t>
      </w:r>
      <w:r w:rsidR="004E47FA" w:rsidRPr="00F851B7">
        <w:rPr>
          <w:rFonts w:ascii="Times New Roman" w:hAnsi="Times New Roman" w:cs="Times New Roman"/>
          <w:w w:val="85"/>
          <w:u w:val="single"/>
        </w:rPr>
        <w:t xml:space="preserve">                              </w:t>
      </w:r>
      <w:r w:rsidRPr="00F851B7">
        <w:rPr>
          <w:rFonts w:ascii="Times New Roman" w:hAnsi="Times New Roman" w:cs="Times New Roman"/>
          <w:w w:val="85"/>
        </w:rPr>
        <w:t xml:space="preserve">                </w:t>
      </w:r>
    </w:p>
    <w:sectPr w:rsidR="00B627EE" w:rsidRPr="00F851B7">
      <w:pgSz w:w="12120" w:h="15910"/>
      <w:pgMar w:top="1500" w:right="7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F7F1" w14:textId="77777777" w:rsidR="00CB4A6E" w:rsidRDefault="00CB4A6E" w:rsidP="001A518D">
      <w:r>
        <w:separator/>
      </w:r>
    </w:p>
  </w:endnote>
  <w:endnote w:type="continuationSeparator" w:id="0">
    <w:p w14:paraId="517FC5C4" w14:textId="77777777" w:rsidR="00CB4A6E" w:rsidRDefault="00CB4A6E" w:rsidP="001A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4684" w14:textId="5AAED1C4" w:rsidR="001A518D" w:rsidRPr="001A518D" w:rsidRDefault="001E1A15">
    <w:pPr>
      <w:pStyle w:val="Footer"/>
    </w:pPr>
    <w:r w:rsidRPr="001E1A15">
      <w:rPr>
        <w:noProof/>
      </w:rPr>
      <w:t>{00348560-1}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61F90" w14:textId="77777777" w:rsidR="00CB4A6E" w:rsidRDefault="00CB4A6E" w:rsidP="001A518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465D7BF" w14:textId="77777777" w:rsidR="00CB4A6E" w:rsidRDefault="00CB4A6E" w:rsidP="001A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C8"/>
    <w:multiLevelType w:val="hybridMultilevel"/>
    <w:tmpl w:val="018C9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914B8"/>
    <w:multiLevelType w:val="hybridMultilevel"/>
    <w:tmpl w:val="FDA2C394"/>
    <w:lvl w:ilvl="0" w:tplc="3434F84C">
      <w:start w:val="5"/>
      <w:numFmt w:val="decimal"/>
      <w:lvlText w:val="%1."/>
      <w:lvlJc w:val="left"/>
      <w:pPr>
        <w:ind w:left="502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D43B81"/>
    <w:multiLevelType w:val="hybridMultilevel"/>
    <w:tmpl w:val="E320F028"/>
    <w:lvl w:ilvl="0" w:tplc="D4288BBE">
      <w:start w:val="7"/>
      <w:numFmt w:val="decimal"/>
      <w:lvlText w:val="%1."/>
      <w:lvlJc w:val="left"/>
      <w:pPr>
        <w:ind w:left="502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2287"/>
    <w:multiLevelType w:val="hybridMultilevel"/>
    <w:tmpl w:val="38A0ABB0"/>
    <w:lvl w:ilvl="0" w:tplc="D4288BBE">
      <w:start w:val="6"/>
      <w:numFmt w:val="decimal"/>
      <w:lvlText w:val="%1."/>
      <w:lvlJc w:val="left"/>
      <w:pPr>
        <w:ind w:left="502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0DA5601"/>
    <w:multiLevelType w:val="hybridMultilevel"/>
    <w:tmpl w:val="31247900"/>
    <w:lvl w:ilvl="0" w:tplc="650A8C72">
      <w:start w:val="6"/>
      <w:numFmt w:val="decimal"/>
      <w:lvlText w:val="%1."/>
      <w:lvlJc w:val="left"/>
      <w:pPr>
        <w:ind w:left="135" w:hanging="220"/>
      </w:pPr>
      <w:rPr>
        <w:rFonts w:ascii="Times New Roman" w:eastAsia="Times New Roman" w:hAnsi="Times New Roman" w:cs="Times New Roman" w:hint="default"/>
        <w:w w:val="97"/>
        <w:sz w:val="20"/>
        <w:szCs w:val="20"/>
      </w:rPr>
    </w:lvl>
    <w:lvl w:ilvl="1" w:tplc="2BCCA280">
      <w:start w:val="1"/>
      <w:numFmt w:val="bullet"/>
      <w:lvlText w:val="•"/>
      <w:lvlJc w:val="left"/>
      <w:pPr>
        <w:ind w:left="1153" w:hanging="220"/>
      </w:pPr>
      <w:rPr>
        <w:rFonts w:hint="default"/>
      </w:rPr>
    </w:lvl>
    <w:lvl w:ilvl="2" w:tplc="AFEC98C4">
      <w:start w:val="1"/>
      <w:numFmt w:val="bullet"/>
      <w:lvlText w:val="•"/>
      <w:lvlJc w:val="left"/>
      <w:pPr>
        <w:ind w:left="2171" w:hanging="220"/>
      </w:pPr>
      <w:rPr>
        <w:rFonts w:hint="default"/>
      </w:rPr>
    </w:lvl>
    <w:lvl w:ilvl="3" w:tplc="22AEB6B0">
      <w:start w:val="1"/>
      <w:numFmt w:val="bullet"/>
      <w:lvlText w:val="•"/>
      <w:lvlJc w:val="left"/>
      <w:pPr>
        <w:ind w:left="3189" w:hanging="220"/>
      </w:pPr>
      <w:rPr>
        <w:rFonts w:hint="default"/>
      </w:rPr>
    </w:lvl>
    <w:lvl w:ilvl="4" w:tplc="F72CE018">
      <w:start w:val="1"/>
      <w:numFmt w:val="bullet"/>
      <w:lvlText w:val="•"/>
      <w:lvlJc w:val="left"/>
      <w:pPr>
        <w:ind w:left="4208" w:hanging="220"/>
      </w:pPr>
      <w:rPr>
        <w:rFonts w:hint="default"/>
      </w:rPr>
    </w:lvl>
    <w:lvl w:ilvl="5" w:tplc="92C2AF06">
      <w:start w:val="1"/>
      <w:numFmt w:val="bullet"/>
      <w:lvlText w:val="•"/>
      <w:lvlJc w:val="left"/>
      <w:pPr>
        <w:ind w:left="5226" w:hanging="220"/>
      </w:pPr>
      <w:rPr>
        <w:rFonts w:hint="default"/>
      </w:rPr>
    </w:lvl>
    <w:lvl w:ilvl="6" w:tplc="16F40446">
      <w:start w:val="1"/>
      <w:numFmt w:val="bullet"/>
      <w:lvlText w:val="•"/>
      <w:lvlJc w:val="left"/>
      <w:pPr>
        <w:ind w:left="6244" w:hanging="220"/>
      </w:pPr>
      <w:rPr>
        <w:rFonts w:hint="default"/>
      </w:rPr>
    </w:lvl>
    <w:lvl w:ilvl="7" w:tplc="2F44AB46">
      <w:start w:val="1"/>
      <w:numFmt w:val="bullet"/>
      <w:lvlText w:val="•"/>
      <w:lvlJc w:val="left"/>
      <w:pPr>
        <w:ind w:left="7262" w:hanging="220"/>
      </w:pPr>
      <w:rPr>
        <w:rFonts w:hint="default"/>
      </w:rPr>
    </w:lvl>
    <w:lvl w:ilvl="8" w:tplc="3D22C82C">
      <w:start w:val="1"/>
      <w:numFmt w:val="bullet"/>
      <w:lvlText w:val="•"/>
      <w:lvlJc w:val="left"/>
      <w:pPr>
        <w:ind w:left="8281" w:hanging="220"/>
      </w:pPr>
      <w:rPr>
        <w:rFonts w:hint="default"/>
      </w:rPr>
    </w:lvl>
  </w:abstractNum>
  <w:abstractNum w:abstractNumId="5" w15:restartNumberingAfterBreak="0">
    <w:nsid w:val="63340339"/>
    <w:multiLevelType w:val="hybridMultilevel"/>
    <w:tmpl w:val="8C1A4556"/>
    <w:lvl w:ilvl="0" w:tplc="5AB070D2">
      <w:start w:val="1"/>
      <w:numFmt w:val="decimal"/>
      <w:lvlText w:val="%1."/>
      <w:lvlJc w:val="left"/>
      <w:pPr>
        <w:ind w:left="523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 w15:restartNumberingAfterBreak="0">
    <w:nsid w:val="781052BD"/>
    <w:multiLevelType w:val="hybridMultilevel"/>
    <w:tmpl w:val="BB121FB6"/>
    <w:lvl w:ilvl="0" w:tplc="F34C4154">
      <w:start w:val="2"/>
      <w:numFmt w:val="decimal"/>
      <w:lvlText w:val="%1."/>
      <w:lvlJc w:val="left"/>
      <w:pPr>
        <w:ind w:left="142" w:hanging="220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1" w:tplc="C60658EA">
      <w:start w:val="1"/>
      <w:numFmt w:val="bullet"/>
      <w:lvlText w:val="•"/>
      <w:lvlJc w:val="left"/>
      <w:pPr>
        <w:ind w:left="1159" w:hanging="220"/>
      </w:pPr>
      <w:rPr>
        <w:rFonts w:hint="default"/>
      </w:rPr>
    </w:lvl>
    <w:lvl w:ilvl="2" w:tplc="7A488CDA">
      <w:start w:val="1"/>
      <w:numFmt w:val="bullet"/>
      <w:lvlText w:val="•"/>
      <w:lvlJc w:val="left"/>
      <w:pPr>
        <w:ind w:left="2177" w:hanging="220"/>
      </w:pPr>
      <w:rPr>
        <w:rFonts w:hint="default"/>
      </w:rPr>
    </w:lvl>
    <w:lvl w:ilvl="3" w:tplc="2556BEB4">
      <w:start w:val="1"/>
      <w:numFmt w:val="bullet"/>
      <w:lvlText w:val="•"/>
      <w:lvlJc w:val="left"/>
      <w:pPr>
        <w:ind w:left="3194" w:hanging="220"/>
      </w:pPr>
      <w:rPr>
        <w:rFonts w:hint="default"/>
      </w:rPr>
    </w:lvl>
    <w:lvl w:ilvl="4" w:tplc="771CD474">
      <w:start w:val="1"/>
      <w:numFmt w:val="bullet"/>
      <w:lvlText w:val="•"/>
      <w:lvlJc w:val="left"/>
      <w:pPr>
        <w:ind w:left="4212" w:hanging="220"/>
      </w:pPr>
      <w:rPr>
        <w:rFonts w:hint="default"/>
      </w:rPr>
    </w:lvl>
    <w:lvl w:ilvl="5" w:tplc="F24CEFFC">
      <w:start w:val="1"/>
      <w:numFmt w:val="bullet"/>
      <w:lvlText w:val="•"/>
      <w:lvlJc w:val="left"/>
      <w:pPr>
        <w:ind w:left="5230" w:hanging="220"/>
      </w:pPr>
      <w:rPr>
        <w:rFonts w:hint="default"/>
      </w:rPr>
    </w:lvl>
    <w:lvl w:ilvl="6" w:tplc="335A5556">
      <w:start w:val="1"/>
      <w:numFmt w:val="bullet"/>
      <w:lvlText w:val="•"/>
      <w:lvlJc w:val="left"/>
      <w:pPr>
        <w:ind w:left="6247" w:hanging="220"/>
      </w:pPr>
      <w:rPr>
        <w:rFonts w:hint="default"/>
      </w:rPr>
    </w:lvl>
    <w:lvl w:ilvl="7" w:tplc="253E1914">
      <w:start w:val="1"/>
      <w:numFmt w:val="bullet"/>
      <w:lvlText w:val="•"/>
      <w:lvlJc w:val="left"/>
      <w:pPr>
        <w:ind w:left="7265" w:hanging="220"/>
      </w:pPr>
      <w:rPr>
        <w:rFonts w:hint="default"/>
      </w:rPr>
    </w:lvl>
    <w:lvl w:ilvl="8" w:tplc="902C9266">
      <w:start w:val="1"/>
      <w:numFmt w:val="bullet"/>
      <w:lvlText w:val="•"/>
      <w:lvlJc w:val="left"/>
      <w:pPr>
        <w:ind w:left="8282" w:hanging="2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EE"/>
    <w:rsid w:val="0008383E"/>
    <w:rsid w:val="001A518D"/>
    <w:rsid w:val="001E1A15"/>
    <w:rsid w:val="00312B5B"/>
    <w:rsid w:val="003955BC"/>
    <w:rsid w:val="004E47FA"/>
    <w:rsid w:val="005E1BD7"/>
    <w:rsid w:val="00620590"/>
    <w:rsid w:val="00685679"/>
    <w:rsid w:val="00711AE1"/>
    <w:rsid w:val="00737DB3"/>
    <w:rsid w:val="00903A58"/>
    <w:rsid w:val="00923960"/>
    <w:rsid w:val="00B627EE"/>
    <w:rsid w:val="00C27F4E"/>
    <w:rsid w:val="00CB4A6E"/>
    <w:rsid w:val="00E03357"/>
    <w:rsid w:val="00E87045"/>
    <w:rsid w:val="00F35C8F"/>
    <w:rsid w:val="00F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923E"/>
  <w15:docId w15:val="{57F56F8A-F0A4-4832-941C-5E7F7A5F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13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7D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18D"/>
  </w:style>
  <w:style w:type="paragraph" w:styleId="Footer">
    <w:name w:val="footer"/>
    <w:basedOn w:val="Normal"/>
    <w:link w:val="FooterChar"/>
    <w:uiPriority w:val="99"/>
    <w:unhideWhenUsed/>
    <w:rsid w:val="001A5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18D"/>
  </w:style>
  <w:style w:type="character" w:styleId="CommentReference">
    <w:name w:val="annotation reference"/>
    <w:basedOn w:val="DefaultParagraphFont"/>
    <w:uiPriority w:val="99"/>
    <w:semiHidden/>
    <w:unhideWhenUsed/>
    <w:rsid w:val="00C27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5178</Characters>
  <Application>Microsoft Office Word</Application>
  <DocSecurity>0</DocSecurity>
  <PresentationFormat>15|.DOCX</PresentationFormat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Lima Incoming Art Loan (00348560).DOCX</vt:lpstr>
    </vt:vector>
  </TitlesOfParts>
  <Company>The Ohio State University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 Incoming Art Loan (00348560).DOCX</dc:title>
  <dc:subject>00348560-1</dc:subject>
  <dc:creator>Near, Caitlin</dc:creator>
  <cp:lastModifiedBy>McGreehan, Bill</cp:lastModifiedBy>
  <cp:revision>4</cp:revision>
  <cp:lastPrinted>2017-02-01T13:12:00Z</cp:lastPrinted>
  <dcterms:created xsi:type="dcterms:W3CDTF">2019-11-19T19:40:00Z</dcterms:created>
  <dcterms:modified xsi:type="dcterms:W3CDTF">2020-04-10T18:45:00Z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2017-01-30T00:00:00Z</vt:filetime>
  </property>
</Properties>
</file>